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CC51" w14:textId="3FE3734A" w:rsidR="004464B0" w:rsidRPr="00D9542D" w:rsidRDefault="00D1760F" w:rsidP="0077585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OBRAZEC P</w:t>
      </w:r>
      <w:r w:rsidR="00283E47">
        <w:rPr>
          <w:b/>
          <w:bCs/>
          <w:sz w:val="28"/>
          <w:szCs w:val="28"/>
        </w:rPr>
        <w:t>RIJAVE</w:t>
      </w:r>
      <w:r>
        <w:rPr>
          <w:b/>
          <w:bCs/>
          <w:sz w:val="28"/>
          <w:szCs w:val="28"/>
        </w:rPr>
        <w:t xml:space="preserve"> ZA DOBAVO ELEKTRIČNE ENERGIJE IZ INTERNEGA OMREŽJA </w:t>
      </w:r>
      <w:r w:rsidR="005B75E4">
        <w:rPr>
          <w:b/>
          <w:bCs/>
          <w:sz w:val="28"/>
          <w:szCs w:val="28"/>
        </w:rPr>
        <w:t xml:space="preserve">V </w:t>
      </w:r>
      <w:r>
        <w:rPr>
          <w:b/>
          <w:bCs/>
          <w:sz w:val="28"/>
          <w:szCs w:val="28"/>
        </w:rPr>
        <w:t>OBČIN</w:t>
      </w:r>
      <w:r w:rsidR="005B75E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KANAL OB SOČI </w:t>
      </w:r>
      <w:r w:rsidR="00C65D8F">
        <w:rPr>
          <w:b/>
          <w:bCs/>
          <w:sz w:val="28"/>
          <w:szCs w:val="28"/>
        </w:rPr>
        <w:t xml:space="preserve">IZ </w:t>
      </w:r>
      <w:r w:rsidR="00775852">
        <w:rPr>
          <w:b/>
          <w:bCs/>
          <w:sz w:val="28"/>
          <w:szCs w:val="28"/>
        </w:rPr>
        <w:t xml:space="preserve">MALIH </w:t>
      </w:r>
      <w:r w:rsidR="00C65D8F">
        <w:rPr>
          <w:b/>
          <w:bCs/>
          <w:sz w:val="28"/>
          <w:szCs w:val="28"/>
        </w:rPr>
        <w:t>SONČN</w:t>
      </w:r>
      <w:r w:rsidR="00775852">
        <w:rPr>
          <w:b/>
          <w:bCs/>
          <w:sz w:val="28"/>
          <w:szCs w:val="28"/>
        </w:rPr>
        <w:t>IH</w:t>
      </w:r>
      <w:r w:rsidR="00C65D8F">
        <w:rPr>
          <w:b/>
          <w:bCs/>
          <w:sz w:val="28"/>
          <w:szCs w:val="28"/>
        </w:rPr>
        <w:t xml:space="preserve"> ELEKTRARN </w:t>
      </w:r>
    </w:p>
    <w:p w14:paraId="75EDFB40" w14:textId="45CCC5EE" w:rsidR="00D9542D" w:rsidRDefault="00D9542D" w:rsidP="00D9542D">
      <w:pPr>
        <w:spacing w:after="0" w:line="240" w:lineRule="auto"/>
        <w:jc w:val="center"/>
        <w:rPr>
          <w:b/>
          <w:bCs/>
        </w:rPr>
      </w:pPr>
    </w:p>
    <w:p w14:paraId="5BD202B7" w14:textId="22BF1CB8" w:rsidR="00D9542D" w:rsidRDefault="00D9542D" w:rsidP="00D9542D">
      <w:pPr>
        <w:spacing w:after="0" w:line="240" w:lineRule="auto"/>
        <w:jc w:val="center"/>
        <w:rPr>
          <w:b/>
          <w:bCs/>
        </w:rPr>
      </w:pPr>
    </w:p>
    <w:p w14:paraId="60D41F4D" w14:textId="549EB204" w:rsidR="006E5884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="005B75E4">
        <w:rPr>
          <w:rFonts w:cstheme="minorHAnsi"/>
          <w:b/>
          <w:bCs/>
        </w:rPr>
        <w:t>PRIJAVITELJ</w:t>
      </w:r>
    </w:p>
    <w:p w14:paraId="1D3E035B" w14:textId="6F136BF5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</w:p>
    <w:p w14:paraId="57219528" w14:textId="0C992F7E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63DFDB67" w14:textId="77777777" w:rsidR="00775852" w:rsidRDefault="00775852" w:rsidP="006E5884">
      <w:pPr>
        <w:spacing w:after="0" w:line="240" w:lineRule="auto"/>
        <w:jc w:val="both"/>
        <w:rPr>
          <w:rFonts w:cstheme="minorHAnsi"/>
          <w:b/>
          <w:bCs/>
        </w:rPr>
      </w:pPr>
    </w:p>
    <w:p w14:paraId="6BBFB3B6" w14:textId="13CABDCB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3D4BBAA3" w14:textId="77777777" w:rsidR="00775852" w:rsidRDefault="00775852" w:rsidP="006E5884">
      <w:pPr>
        <w:spacing w:after="0" w:line="240" w:lineRule="auto"/>
        <w:jc w:val="both"/>
        <w:rPr>
          <w:rFonts w:cstheme="minorHAnsi"/>
          <w:b/>
          <w:bCs/>
        </w:rPr>
      </w:pPr>
    </w:p>
    <w:p w14:paraId="1AF2726B" w14:textId="1DF0E346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500D12B2" w14:textId="77777777" w:rsidR="00775852" w:rsidRDefault="00775852" w:rsidP="006E5884">
      <w:pPr>
        <w:spacing w:after="0" w:line="240" w:lineRule="auto"/>
        <w:jc w:val="both"/>
        <w:rPr>
          <w:rFonts w:cstheme="minorHAnsi"/>
        </w:rPr>
      </w:pPr>
    </w:p>
    <w:p w14:paraId="40F9F4AA" w14:textId="1D43E0A0" w:rsidR="00C65D8F" w:rsidRDefault="00C65D8F" w:rsidP="006E588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Matična številka: _______________</w:t>
      </w:r>
    </w:p>
    <w:p w14:paraId="45B90D5A" w14:textId="77777777" w:rsidR="00775852" w:rsidRDefault="00775852" w:rsidP="006E5884">
      <w:pPr>
        <w:spacing w:after="0" w:line="240" w:lineRule="auto"/>
        <w:jc w:val="both"/>
        <w:rPr>
          <w:rFonts w:cstheme="minorHAnsi"/>
        </w:rPr>
      </w:pPr>
    </w:p>
    <w:p w14:paraId="755095AC" w14:textId="209315D3" w:rsidR="00C65D8F" w:rsidRDefault="00C65D8F" w:rsidP="006E588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Davčna številka: ________________</w:t>
      </w:r>
    </w:p>
    <w:p w14:paraId="35F734F4" w14:textId="67B74676" w:rsidR="00C65D8F" w:rsidRDefault="00C65D8F" w:rsidP="006E5884">
      <w:pPr>
        <w:spacing w:after="0" w:line="240" w:lineRule="auto"/>
        <w:jc w:val="both"/>
        <w:rPr>
          <w:rFonts w:cstheme="minorHAnsi"/>
        </w:rPr>
      </w:pPr>
    </w:p>
    <w:p w14:paraId="2E8B06A3" w14:textId="248D5675" w:rsidR="00004098" w:rsidRDefault="00004098" w:rsidP="00004098">
      <w:pPr>
        <w:spacing w:after="0" w:line="240" w:lineRule="auto"/>
        <w:jc w:val="both"/>
      </w:pPr>
    </w:p>
    <w:p w14:paraId="5944E2A4" w14:textId="70081FDD" w:rsidR="00775852" w:rsidRDefault="00C65D8F" w:rsidP="00775852">
      <w:pPr>
        <w:spacing w:after="0" w:line="240" w:lineRule="auto"/>
        <w:jc w:val="both"/>
      </w:pPr>
      <w:r>
        <w:t>Podaja na podlagi Javnega poziva za sklenitev neposredne pogodbe za ustanovitev služnostne pravice na nepremičnem  pre</w:t>
      </w:r>
      <w:r w:rsidR="00615857">
        <w:t>moženju za namen postavitve naslednjih malih sončnih elektrarn</w:t>
      </w:r>
      <w:r>
        <w:t xml:space="preserve"> in sicer: </w:t>
      </w:r>
    </w:p>
    <w:p w14:paraId="721F444B" w14:textId="3460FB0A" w:rsidR="00775852" w:rsidRDefault="00775852" w:rsidP="00775852">
      <w:pPr>
        <w:spacing w:after="0" w:line="240" w:lineRule="auto"/>
        <w:jc w:val="both"/>
      </w:pPr>
    </w:p>
    <w:p w14:paraId="078B6B54" w14:textId="77777777" w:rsidR="00731EB3" w:rsidRDefault="00731EB3" w:rsidP="00775852">
      <w:pPr>
        <w:spacing w:after="0" w:line="240" w:lineRule="auto"/>
        <w:jc w:val="both"/>
      </w:pPr>
    </w:p>
    <w:p w14:paraId="16C73A8E" w14:textId="42D5D080" w:rsidR="00775852" w:rsidRPr="00D25792" w:rsidRDefault="00775852" w:rsidP="00775852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b/>
          <w:bCs/>
        </w:rPr>
      </w:pPr>
      <w:r w:rsidRPr="00D25792">
        <w:rPr>
          <w:b/>
          <w:bCs/>
        </w:rPr>
        <w:t>OŠ in ŠD Kanal</w:t>
      </w:r>
      <w:r w:rsidR="00362B68">
        <w:rPr>
          <w:b/>
          <w:bCs/>
        </w:rPr>
        <w:t>, maksimalna moč 260 kW s pričakovano proizvodnjo 273.000 kWh/leto</w:t>
      </w:r>
    </w:p>
    <w:p w14:paraId="4DED6C7E" w14:textId="26BF16E7" w:rsidR="00775852" w:rsidRDefault="00C65D8F" w:rsidP="007758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1A2C0D">
        <w:rPr>
          <w:rFonts w:ascii="Times New Roman" w:eastAsia="Calibri" w:hAnsi="Times New Roman" w:cs="Times New Roman"/>
          <w:i/>
          <w:iCs/>
        </w:rPr>
        <w:t>I</w:t>
      </w:r>
      <w:bookmarkStart w:id="0" w:name="_Hlk89007530"/>
      <w:r w:rsidRPr="001A2C0D">
        <w:rPr>
          <w:rFonts w:ascii="Times New Roman" w:eastAsia="Calibri" w:hAnsi="Times New Roman" w:cs="Times New Roman"/>
          <w:i/>
          <w:iCs/>
        </w:rPr>
        <w:t>D znak</w:t>
      </w:r>
      <w:r w:rsidRPr="00D25792">
        <w:rPr>
          <w:rFonts w:ascii="Times New Roman" w:eastAsia="Calibri" w:hAnsi="Times New Roman" w:cs="Times New Roman"/>
          <w:i/>
          <w:iCs/>
        </w:rPr>
        <w:t xml:space="preserve">: parcela  536/1, na kateri stoji stavba </w:t>
      </w:r>
      <w:r w:rsidR="00D25792" w:rsidRPr="00D25792">
        <w:rPr>
          <w:rFonts w:ascii="Times New Roman" w:eastAsia="Calibri" w:hAnsi="Times New Roman" w:cs="Times New Roman"/>
          <w:i/>
          <w:iCs/>
        </w:rPr>
        <w:t xml:space="preserve">št. </w:t>
      </w:r>
      <w:r w:rsidRPr="00D25792">
        <w:rPr>
          <w:rFonts w:ascii="Times New Roman" w:eastAsia="Calibri" w:hAnsi="Times New Roman" w:cs="Times New Roman"/>
          <w:i/>
          <w:iCs/>
        </w:rPr>
        <w:t>352</w:t>
      </w:r>
      <w:r w:rsidRPr="001A2C0D">
        <w:rPr>
          <w:rFonts w:ascii="Times New Roman" w:eastAsia="Calibri" w:hAnsi="Times New Roman" w:cs="Times New Roman"/>
          <w:i/>
          <w:iCs/>
        </w:rPr>
        <w:t xml:space="preserve">, </w:t>
      </w:r>
      <w:r w:rsidRPr="00D25792">
        <w:rPr>
          <w:rFonts w:ascii="Times New Roman" w:eastAsia="Calibri" w:hAnsi="Times New Roman" w:cs="Times New Roman"/>
          <w:b/>
          <w:bCs/>
          <w:i/>
          <w:iCs/>
        </w:rPr>
        <w:t>Osnovna Šola Kanal</w:t>
      </w:r>
      <w:r w:rsidRPr="001A2C0D">
        <w:rPr>
          <w:rFonts w:ascii="Times New Roman" w:eastAsia="Calibri" w:hAnsi="Times New Roman" w:cs="Times New Roman"/>
          <w:i/>
          <w:iCs/>
        </w:rPr>
        <w:t xml:space="preserve">, Gradnikova ulica 25, 5213 Kanal </w:t>
      </w:r>
      <w:bookmarkEnd w:id="0"/>
    </w:p>
    <w:p w14:paraId="623D3199" w14:textId="4B558ACC" w:rsidR="00C65D8F" w:rsidRPr="001A2C0D" w:rsidRDefault="00C65D8F" w:rsidP="00775852">
      <w:pPr>
        <w:spacing w:after="0" w:line="240" w:lineRule="auto"/>
        <w:jc w:val="both"/>
      </w:pPr>
      <w:r w:rsidRPr="001A2C0D">
        <w:rPr>
          <w:rFonts w:ascii="Times New Roman" w:eastAsia="Calibri" w:hAnsi="Times New Roman" w:cs="Times New Roman"/>
          <w:i/>
          <w:iCs/>
        </w:rPr>
        <w:t>ID znak</w:t>
      </w:r>
      <w:r w:rsidRPr="00D25792">
        <w:rPr>
          <w:rFonts w:ascii="Times New Roman" w:eastAsia="Calibri" w:hAnsi="Times New Roman" w:cs="Times New Roman"/>
          <w:i/>
          <w:iCs/>
        </w:rPr>
        <w:t>: parcela 208/3, na kateri stoji stavba št. 10</w:t>
      </w:r>
      <w:r w:rsidRPr="001A2C0D">
        <w:rPr>
          <w:rFonts w:ascii="Times New Roman" w:eastAsia="Calibri" w:hAnsi="Times New Roman" w:cs="Times New Roman"/>
          <w:i/>
          <w:iCs/>
        </w:rPr>
        <w:t xml:space="preserve">, </w:t>
      </w:r>
      <w:r w:rsidRPr="00D25792">
        <w:rPr>
          <w:rFonts w:ascii="Times New Roman" w:eastAsia="Calibri" w:hAnsi="Times New Roman" w:cs="Times New Roman"/>
          <w:b/>
          <w:bCs/>
          <w:i/>
          <w:iCs/>
        </w:rPr>
        <w:t>Športna Dvorana Kanal</w:t>
      </w:r>
      <w:r w:rsidRPr="001A2C0D">
        <w:rPr>
          <w:rFonts w:ascii="Times New Roman" w:eastAsia="Calibri" w:hAnsi="Times New Roman" w:cs="Times New Roman"/>
          <w:i/>
          <w:iCs/>
        </w:rPr>
        <w:t xml:space="preserve">, Gradnikova ulica 25, 5213 Kanal </w:t>
      </w:r>
    </w:p>
    <w:p w14:paraId="64655AE6" w14:textId="77777777" w:rsidR="00775852" w:rsidRDefault="001A2C0D" w:rsidP="00004098">
      <w:pPr>
        <w:spacing w:after="0" w:line="240" w:lineRule="auto"/>
        <w:jc w:val="both"/>
      </w:pPr>
      <w:r>
        <w:t xml:space="preserve">Z merilnimi mesti: </w:t>
      </w:r>
    </w:p>
    <w:p w14:paraId="0E697B0E" w14:textId="0348614B" w:rsidR="00004098" w:rsidRDefault="00A92E8C" w:rsidP="00004098">
      <w:pPr>
        <w:spacing w:after="0" w:line="240" w:lineRule="auto"/>
        <w:jc w:val="both"/>
      </w:pPr>
      <w:r>
        <w:tab/>
      </w:r>
      <w:r w:rsidR="00004098">
        <w:t xml:space="preserve">- merilno mesto </w:t>
      </w:r>
      <w:r w:rsidR="00004098" w:rsidRPr="00641A29">
        <w:t>7-4166</w:t>
      </w:r>
      <w:r w:rsidR="00004098">
        <w:t xml:space="preserve"> OŠ Kanal</w:t>
      </w:r>
      <w:r w:rsidR="00452952">
        <w:t>,</w:t>
      </w:r>
      <w:r w:rsidR="000D62E3">
        <w:t xml:space="preserve"> 3x80A, obračunska moč je merjena 24 – 55 KW. </w:t>
      </w:r>
    </w:p>
    <w:p w14:paraId="3AA89719" w14:textId="0DE428B7" w:rsidR="00452952" w:rsidRDefault="00A92E8C" w:rsidP="00004098">
      <w:pPr>
        <w:spacing w:after="0" w:line="240" w:lineRule="auto"/>
        <w:jc w:val="both"/>
      </w:pPr>
      <w:r>
        <w:tab/>
      </w:r>
      <w:r w:rsidR="00004098">
        <w:t xml:space="preserve">- merilno mesto </w:t>
      </w:r>
      <w:r w:rsidR="00004098" w:rsidRPr="00782C6C">
        <w:t>7-4167</w:t>
      </w:r>
      <w:r w:rsidR="00004098">
        <w:t xml:space="preserve"> Kuhinja OŠ Kanal</w:t>
      </w:r>
      <w:r w:rsidR="00452952">
        <w:t>,</w:t>
      </w:r>
      <w:r w:rsidR="000D62E3">
        <w:t xml:space="preserve"> 3x63A, obračunska moč je 43 kW.</w:t>
      </w:r>
    </w:p>
    <w:p w14:paraId="7E4318F4" w14:textId="4574292A" w:rsidR="00004098" w:rsidRDefault="00A92E8C" w:rsidP="00004098">
      <w:pPr>
        <w:spacing w:after="0" w:line="240" w:lineRule="auto"/>
        <w:jc w:val="both"/>
      </w:pPr>
      <w:r>
        <w:tab/>
      </w:r>
      <w:r w:rsidR="00004098">
        <w:t>-</w:t>
      </w:r>
      <w:r w:rsidR="00004098" w:rsidRPr="00641A29">
        <w:t xml:space="preserve"> </w:t>
      </w:r>
      <w:r w:rsidR="00004098">
        <w:t xml:space="preserve">merilno mesto </w:t>
      </w:r>
      <w:r w:rsidR="00004098" w:rsidRPr="00641A29">
        <w:t>7-</w:t>
      </w:r>
      <w:r w:rsidR="00004098">
        <w:t>127013 ŠD Kanal</w:t>
      </w:r>
      <w:r w:rsidR="000D62E3">
        <w:t>, 3x200A, obračunska moč je merjena 14 – 58 kW.</w:t>
      </w:r>
    </w:p>
    <w:p w14:paraId="748D1F0C" w14:textId="0AA12DF1" w:rsidR="00775852" w:rsidRDefault="00775852" w:rsidP="00004098">
      <w:pPr>
        <w:spacing w:after="0" w:line="240" w:lineRule="auto"/>
        <w:jc w:val="both"/>
      </w:pPr>
    </w:p>
    <w:p w14:paraId="646C2168" w14:textId="77777777" w:rsidR="00731EB3" w:rsidRDefault="00731EB3" w:rsidP="00004098">
      <w:pPr>
        <w:spacing w:after="0" w:line="240" w:lineRule="auto"/>
        <w:jc w:val="both"/>
      </w:pPr>
    </w:p>
    <w:p w14:paraId="56EECFD2" w14:textId="7363837A" w:rsidR="00775852" w:rsidRPr="00D25792" w:rsidRDefault="00775852" w:rsidP="00775852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b/>
          <w:bCs/>
        </w:rPr>
      </w:pPr>
      <w:r w:rsidRPr="00D25792">
        <w:rPr>
          <w:b/>
          <w:bCs/>
        </w:rPr>
        <w:t>OŠ in ŠD Deskle</w:t>
      </w:r>
      <w:r w:rsidR="00362B68">
        <w:rPr>
          <w:b/>
          <w:bCs/>
        </w:rPr>
        <w:t>, maksimalna moč 200 kW s pričakovano proizvodnjo 210.000 kWh/leto</w:t>
      </w:r>
    </w:p>
    <w:p w14:paraId="747A19ED" w14:textId="1EEBDA5A" w:rsidR="00775852" w:rsidRPr="00775852" w:rsidRDefault="00775852" w:rsidP="007758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775852">
        <w:rPr>
          <w:rFonts w:ascii="Times New Roman" w:eastAsia="Calibri" w:hAnsi="Times New Roman" w:cs="Times New Roman"/>
          <w:i/>
          <w:iCs/>
        </w:rPr>
        <w:t xml:space="preserve">ID znak: </w:t>
      </w:r>
      <w:r w:rsidRPr="00D25792">
        <w:rPr>
          <w:rFonts w:ascii="Times New Roman" w:eastAsia="Calibri" w:hAnsi="Times New Roman" w:cs="Times New Roman"/>
          <w:i/>
          <w:iCs/>
        </w:rPr>
        <w:t>parcela 4212/3, na</w:t>
      </w:r>
      <w:r w:rsidRPr="00775852">
        <w:rPr>
          <w:rFonts w:ascii="Times New Roman" w:eastAsia="Calibri" w:hAnsi="Times New Roman" w:cs="Times New Roman"/>
          <w:i/>
          <w:iCs/>
        </w:rPr>
        <w:t xml:space="preserve"> kateri stoji </w:t>
      </w:r>
      <w:r w:rsidRPr="00775852">
        <w:rPr>
          <w:rFonts w:ascii="Times New Roman" w:eastAsia="Calibri" w:hAnsi="Times New Roman" w:cs="Times New Roman"/>
        </w:rPr>
        <w:t>stavba št. 194</w:t>
      </w:r>
      <w:r w:rsidRPr="00775852">
        <w:rPr>
          <w:rFonts w:ascii="Times New Roman" w:eastAsia="Calibri" w:hAnsi="Times New Roman" w:cs="Times New Roman"/>
          <w:i/>
          <w:iCs/>
        </w:rPr>
        <w:t xml:space="preserve">, </w:t>
      </w:r>
      <w:r w:rsidRPr="00D25792">
        <w:rPr>
          <w:rFonts w:ascii="Times New Roman" w:eastAsia="Calibri" w:hAnsi="Times New Roman" w:cs="Times New Roman"/>
          <w:b/>
          <w:bCs/>
          <w:i/>
          <w:iCs/>
        </w:rPr>
        <w:t>Osnovna Šola Deskle</w:t>
      </w:r>
      <w:r w:rsidRPr="00775852">
        <w:rPr>
          <w:rFonts w:ascii="Times New Roman" w:eastAsia="Calibri" w:hAnsi="Times New Roman" w:cs="Times New Roman"/>
          <w:i/>
          <w:iCs/>
        </w:rPr>
        <w:t>, Srebrničeva ulica 10, 5210 Deskle</w:t>
      </w:r>
    </w:p>
    <w:p w14:paraId="0B419662" w14:textId="6510558F" w:rsidR="00775852" w:rsidRPr="00775852" w:rsidRDefault="00775852" w:rsidP="007758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775852">
        <w:rPr>
          <w:rFonts w:ascii="Times New Roman" w:eastAsia="Calibri" w:hAnsi="Times New Roman" w:cs="Times New Roman"/>
          <w:i/>
          <w:iCs/>
        </w:rPr>
        <w:t xml:space="preserve">ID znak: parcela št. 4212/3 </w:t>
      </w:r>
      <w:proofErr w:type="spellStart"/>
      <w:r w:rsidRPr="00775852">
        <w:rPr>
          <w:rFonts w:ascii="Times New Roman" w:eastAsia="Calibri" w:hAnsi="Times New Roman" w:cs="Times New Roman"/>
          <w:i/>
          <w:iCs/>
        </w:rPr>
        <w:t>k.o</w:t>
      </w:r>
      <w:proofErr w:type="spellEnd"/>
      <w:r w:rsidRPr="00775852">
        <w:rPr>
          <w:rFonts w:ascii="Times New Roman" w:eastAsia="Calibri" w:hAnsi="Times New Roman" w:cs="Times New Roman"/>
          <w:i/>
          <w:iCs/>
        </w:rPr>
        <w:t>. 2276 Deskle, na kateri stoji stavba št. 636, Športna Dvorana Deskle, Srebrničeva ulica 10, 5210 Deskle</w:t>
      </w:r>
    </w:p>
    <w:p w14:paraId="6E32D5B0" w14:textId="3EAF3381" w:rsidR="00775852" w:rsidRPr="00775852" w:rsidRDefault="00775852" w:rsidP="007758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775852">
        <w:rPr>
          <w:rFonts w:ascii="Times New Roman" w:eastAsia="Calibri" w:hAnsi="Times New Roman" w:cs="Times New Roman"/>
          <w:i/>
          <w:iCs/>
        </w:rPr>
        <w:t xml:space="preserve">Z merilnimi mestom: </w:t>
      </w:r>
    </w:p>
    <w:p w14:paraId="1BB019B3" w14:textId="57648295" w:rsidR="00775852" w:rsidRDefault="00775852" w:rsidP="0077585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775852">
        <w:rPr>
          <w:rFonts w:ascii="Times New Roman" w:eastAsia="Calibri" w:hAnsi="Times New Roman" w:cs="Times New Roman"/>
          <w:i/>
          <w:iCs/>
        </w:rPr>
        <w:tab/>
        <w:t>- merilno mesto 7-118790 OŠ in ŠD Deskle</w:t>
      </w:r>
      <w:r w:rsidR="000D62E3">
        <w:rPr>
          <w:rFonts w:ascii="Times New Roman" w:eastAsia="Calibri" w:hAnsi="Times New Roman" w:cs="Times New Roman"/>
          <w:i/>
          <w:iCs/>
        </w:rPr>
        <w:t>, 3x80A, obračunska moč je merjena 9 – 40 kW.</w:t>
      </w:r>
    </w:p>
    <w:p w14:paraId="5883DBD7" w14:textId="234A8F17" w:rsidR="00D25792" w:rsidRDefault="00D25792" w:rsidP="007758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7E6025F1" w14:textId="77777777" w:rsidR="00731EB3" w:rsidRPr="00731EB3" w:rsidRDefault="00731EB3" w:rsidP="007758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5F501FEE" w14:textId="3954B663" w:rsidR="00775852" w:rsidRPr="00731EB3" w:rsidRDefault="00775852" w:rsidP="00775852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b/>
          <w:bCs/>
        </w:rPr>
      </w:pPr>
      <w:r w:rsidRPr="00731EB3">
        <w:rPr>
          <w:b/>
          <w:bCs/>
        </w:rPr>
        <w:t>KD Deskle</w:t>
      </w:r>
      <w:r w:rsidR="00362B68">
        <w:rPr>
          <w:b/>
          <w:bCs/>
        </w:rPr>
        <w:t xml:space="preserve">, maksimalna moč 110 kW s pričakovano proizvodnjo 115.500 kWh/leto </w:t>
      </w:r>
    </w:p>
    <w:p w14:paraId="6F762C70" w14:textId="133D754C" w:rsidR="00D25792" w:rsidRPr="000D62E3" w:rsidRDefault="00D25792" w:rsidP="00D2579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0D62E3">
        <w:rPr>
          <w:rFonts w:ascii="Times New Roman" w:eastAsia="Calibri" w:hAnsi="Times New Roman" w:cs="Times New Roman"/>
          <w:i/>
          <w:iCs/>
        </w:rPr>
        <w:t>ID znak: parcela 4212/3, na kateri stoji stavba št. 315, Kulturni dom Deskle, Srebrničeva ulica 18, 5210 Deskle</w:t>
      </w:r>
    </w:p>
    <w:p w14:paraId="2393B6A8" w14:textId="71108718" w:rsidR="00D25792" w:rsidRPr="000D62E3" w:rsidRDefault="00D25792" w:rsidP="00D2579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0D62E3">
        <w:rPr>
          <w:rFonts w:ascii="Times New Roman" w:eastAsia="Calibri" w:hAnsi="Times New Roman" w:cs="Times New Roman"/>
          <w:i/>
          <w:iCs/>
        </w:rPr>
        <w:t xml:space="preserve">Z merilnimi mestom: </w:t>
      </w:r>
    </w:p>
    <w:p w14:paraId="7BE46FA1" w14:textId="1B03C647" w:rsidR="00D25792" w:rsidRPr="000D62E3" w:rsidRDefault="00D25792" w:rsidP="00D2579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0D62E3">
        <w:rPr>
          <w:rFonts w:ascii="Times New Roman" w:eastAsia="Calibri" w:hAnsi="Times New Roman" w:cs="Times New Roman"/>
          <w:i/>
          <w:iCs/>
        </w:rPr>
        <w:tab/>
        <w:t>- merilno mesto 7-4226 KD Deskle</w:t>
      </w:r>
      <w:r w:rsidR="000D62E3" w:rsidRPr="000D62E3">
        <w:rPr>
          <w:rFonts w:ascii="Times New Roman" w:eastAsia="Calibri" w:hAnsi="Times New Roman" w:cs="Times New Roman"/>
          <w:i/>
          <w:iCs/>
        </w:rPr>
        <w:t>, 3x63A, obračunska moč 43 kW.</w:t>
      </w:r>
    </w:p>
    <w:p w14:paraId="17447F51" w14:textId="77777777" w:rsidR="00731EB3" w:rsidRPr="000D62E3" w:rsidRDefault="00731EB3" w:rsidP="00A1313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</w:p>
    <w:p w14:paraId="1591716D" w14:textId="77777777" w:rsidR="00731EB3" w:rsidRPr="000D62E3" w:rsidRDefault="00731EB3" w:rsidP="00A1313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</w:p>
    <w:p w14:paraId="61D2F11C" w14:textId="77777777" w:rsidR="00731EB3" w:rsidRDefault="00731EB3" w:rsidP="00A13137">
      <w:pPr>
        <w:spacing w:after="0" w:line="240" w:lineRule="auto"/>
        <w:jc w:val="both"/>
      </w:pPr>
    </w:p>
    <w:p w14:paraId="5205D496" w14:textId="77777777" w:rsidR="00731EB3" w:rsidRDefault="00731EB3" w:rsidP="00A13137">
      <w:pPr>
        <w:spacing w:after="0" w:line="240" w:lineRule="auto"/>
        <w:jc w:val="both"/>
      </w:pPr>
    </w:p>
    <w:p w14:paraId="197DD883" w14:textId="77777777" w:rsidR="00731EB3" w:rsidRDefault="00731EB3" w:rsidP="00A13137">
      <w:pPr>
        <w:spacing w:after="0" w:line="240" w:lineRule="auto"/>
        <w:jc w:val="both"/>
      </w:pPr>
    </w:p>
    <w:p w14:paraId="5AFCE572" w14:textId="77777777" w:rsidR="00731EB3" w:rsidRDefault="00731EB3" w:rsidP="00A13137">
      <w:pPr>
        <w:spacing w:after="0" w:line="240" w:lineRule="auto"/>
        <w:jc w:val="both"/>
      </w:pPr>
    </w:p>
    <w:p w14:paraId="45E8BAB2" w14:textId="7F196A53" w:rsidR="00F30642" w:rsidRDefault="004E56DD" w:rsidP="00A13137">
      <w:pPr>
        <w:spacing w:after="0" w:line="240" w:lineRule="auto"/>
        <w:jc w:val="both"/>
      </w:pPr>
      <w:r>
        <w:lastRenderedPageBreak/>
        <w:t>naslednji</w:t>
      </w:r>
      <w:r w:rsidR="00F30642">
        <w:t xml:space="preserve">: </w:t>
      </w:r>
    </w:p>
    <w:p w14:paraId="5229A176" w14:textId="77777777" w:rsidR="00F30642" w:rsidRDefault="00F30642" w:rsidP="00A13137">
      <w:pPr>
        <w:spacing w:after="0" w:line="240" w:lineRule="auto"/>
        <w:jc w:val="both"/>
      </w:pPr>
    </w:p>
    <w:p w14:paraId="5AA07445" w14:textId="19AF94A3" w:rsidR="00D72EEE" w:rsidRPr="00D72EEE" w:rsidRDefault="00F30642" w:rsidP="00A13137">
      <w:pPr>
        <w:spacing w:after="0" w:line="240" w:lineRule="auto"/>
        <w:jc w:val="both"/>
        <w:rPr>
          <w:b/>
          <w:bCs/>
        </w:rPr>
      </w:pPr>
      <w:r w:rsidRPr="00D72EEE">
        <w:rPr>
          <w:b/>
          <w:bCs/>
        </w:rPr>
        <w:t>P</w:t>
      </w:r>
      <w:r w:rsidR="004D1023">
        <w:rPr>
          <w:b/>
          <w:bCs/>
        </w:rPr>
        <w:t>RIJAVNI</w:t>
      </w:r>
      <w:r w:rsidRPr="00D72EEE">
        <w:rPr>
          <w:b/>
          <w:bCs/>
        </w:rPr>
        <w:t xml:space="preserve"> OBRAZEC </w:t>
      </w:r>
    </w:p>
    <w:p w14:paraId="613CC9E9" w14:textId="47CD4447" w:rsidR="00B77972" w:rsidRPr="00D72EEE" w:rsidRDefault="00F30642" w:rsidP="00A13137">
      <w:pPr>
        <w:spacing w:after="0" w:line="240" w:lineRule="auto"/>
        <w:jc w:val="both"/>
        <w:rPr>
          <w:b/>
          <w:bCs/>
        </w:rPr>
      </w:pPr>
      <w:r w:rsidRPr="00D72EEE">
        <w:rPr>
          <w:b/>
          <w:bCs/>
        </w:rPr>
        <w:t>ZA DOBAVO ELEKTRIČNE ENERGIJE V INTERNEM OMREŽJU</w:t>
      </w:r>
      <w:r w:rsidR="00B77972" w:rsidRPr="00D72EEE">
        <w:rPr>
          <w:b/>
          <w:bCs/>
        </w:rPr>
        <w:t xml:space="preserve"> </w:t>
      </w:r>
      <w:r w:rsidR="00731EB3">
        <w:rPr>
          <w:b/>
          <w:bCs/>
        </w:rPr>
        <w:t>OBČINE KANAL OB SOČI</w:t>
      </w:r>
    </w:p>
    <w:p w14:paraId="4444FC85" w14:textId="77777777" w:rsidR="004E56DD" w:rsidRDefault="004E56DD" w:rsidP="00A13137">
      <w:pPr>
        <w:spacing w:after="0" w:line="240" w:lineRule="auto"/>
        <w:jc w:val="both"/>
      </w:pPr>
    </w:p>
    <w:p w14:paraId="08A2A187" w14:textId="77777777" w:rsidR="00731EB3" w:rsidRDefault="00731EB3" w:rsidP="00731EB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bookmarkStart w:id="1" w:name="_Hlk88987621"/>
      <w:bookmarkStart w:id="2" w:name="_Hlk89012767"/>
      <w:r>
        <w:rPr>
          <w:b/>
          <w:bCs/>
        </w:rPr>
        <w:t>Višina nadomestila za služnost postavitve malih sončnih elektrarn</w:t>
      </w:r>
    </w:p>
    <w:p w14:paraId="522F1105" w14:textId="77777777" w:rsidR="00731EB3" w:rsidRPr="003E459D" w:rsidRDefault="00731EB3" w:rsidP="00731EB3">
      <w:pPr>
        <w:pStyle w:val="Odstavekseznama"/>
        <w:spacing w:after="0" w:line="240" w:lineRule="auto"/>
        <w:ind w:left="1080"/>
        <w:jc w:val="both"/>
        <w:rPr>
          <w:b/>
          <w:bCs/>
          <w:sz w:val="16"/>
          <w:szCs w:val="16"/>
        </w:rPr>
      </w:pPr>
    </w:p>
    <w:p w14:paraId="7B1DB337" w14:textId="77777777" w:rsidR="00557E73" w:rsidRDefault="00731EB3" w:rsidP="00731EB3">
      <w:pPr>
        <w:spacing w:after="0" w:line="240" w:lineRule="auto"/>
        <w:jc w:val="both"/>
      </w:pPr>
      <w:r w:rsidRPr="00731EB3">
        <w:t xml:space="preserve">Prijavitelj poda površino sončnih celic in nadomestilo za izvrševanje služnosti </w:t>
      </w:r>
      <w:r w:rsidRPr="00362B68">
        <w:rPr>
          <w:b/>
          <w:bCs/>
        </w:rPr>
        <w:t>v višini najmanj 4,375EUR/m2 površine sončnih celic na malih sončnih elektrarnah</w:t>
      </w:r>
      <w:r w:rsidRPr="00731EB3">
        <w:t xml:space="preserve"> ter tako izračuna nadomestilo služnosti malih sončnih elektrarn za celotno pogodbeno vrednost.   </w:t>
      </w:r>
    </w:p>
    <w:p w14:paraId="2CBBF370" w14:textId="0B0C8A2E" w:rsidR="00731EB3" w:rsidRDefault="00731EB3" w:rsidP="00731EB3">
      <w:pPr>
        <w:spacing w:after="0" w:line="240" w:lineRule="auto"/>
        <w:jc w:val="both"/>
      </w:pPr>
      <w:r w:rsidRPr="00731EB3">
        <w:t>Vrednost nadomestila za izvrševanje služnosti ne vsebuje davka na dodano vrednost.</w:t>
      </w:r>
    </w:p>
    <w:p w14:paraId="2E910FF9" w14:textId="0E1E9462" w:rsidR="00731EB3" w:rsidRPr="003E459D" w:rsidRDefault="00731EB3" w:rsidP="00731EB3">
      <w:pPr>
        <w:spacing w:after="0" w:line="240" w:lineRule="auto"/>
        <w:jc w:val="both"/>
        <w:rPr>
          <w:sz w:val="16"/>
          <w:szCs w:val="16"/>
        </w:rPr>
      </w:pPr>
    </w:p>
    <w:p w14:paraId="2F888E10" w14:textId="5E6E31EA" w:rsidR="00557E73" w:rsidRDefault="00557E73" w:rsidP="00557E73">
      <w:pPr>
        <w:pStyle w:val="Odstavekseznama"/>
        <w:numPr>
          <w:ilvl w:val="1"/>
          <w:numId w:val="7"/>
        </w:numPr>
        <w:spacing w:after="0" w:line="240" w:lineRule="auto"/>
        <w:jc w:val="both"/>
      </w:pPr>
      <w:bookmarkStart w:id="3" w:name="_Hlk90566202"/>
      <w:r>
        <w:t xml:space="preserve"> </w:t>
      </w:r>
      <w:r w:rsidRPr="003A06D2">
        <w:rPr>
          <w:b/>
          <w:bCs/>
        </w:rPr>
        <w:t>OŠ in ŠD Kanal</w:t>
      </w:r>
      <w:r>
        <w:t xml:space="preserve"> (maksimalna moč s strani distributerja </w:t>
      </w:r>
      <w:r w:rsidR="004354A9">
        <w:t>260 kW)</w:t>
      </w:r>
    </w:p>
    <w:p w14:paraId="2D2E2104" w14:textId="77777777" w:rsidR="004354A9" w:rsidRPr="003E459D" w:rsidRDefault="004354A9" w:rsidP="00557E73">
      <w:pPr>
        <w:spacing w:after="0" w:line="240" w:lineRule="auto"/>
        <w:jc w:val="both"/>
        <w:rPr>
          <w:sz w:val="16"/>
          <w:szCs w:val="16"/>
        </w:rPr>
      </w:pPr>
    </w:p>
    <w:p w14:paraId="286C07CB" w14:textId="374BB4BC" w:rsidR="006B1429" w:rsidRDefault="006B1429" w:rsidP="00557E73">
      <w:pPr>
        <w:spacing w:after="0" w:line="240" w:lineRule="auto"/>
        <w:jc w:val="both"/>
      </w:pPr>
      <w:r>
        <w:t xml:space="preserve">Moč MSE OŠ in ŠD Kanal </w:t>
      </w:r>
      <w:r w:rsidRPr="006B1429">
        <w:rPr>
          <w:b/>
          <w:bCs/>
        </w:rPr>
        <w:t>_____________ kW</w:t>
      </w:r>
    </w:p>
    <w:p w14:paraId="6E6164AA" w14:textId="77777777" w:rsidR="006B1429" w:rsidRPr="006B1429" w:rsidRDefault="006B1429" w:rsidP="00557E73">
      <w:pPr>
        <w:spacing w:after="0" w:line="240" w:lineRule="auto"/>
        <w:jc w:val="both"/>
        <w:rPr>
          <w:sz w:val="16"/>
          <w:szCs w:val="16"/>
        </w:rPr>
      </w:pPr>
    </w:p>
    <w:p w14:paraId="5C7B87A9" w14:textId="0CD026C5" w:rsidR="00557E73" w:rsidRDefault="00557E73" w:rsidP="00557E73">
      <w:pPr>
        <w:spacing w:after="0" w:line="240" w:lineRule="auto"/>
        <w:jc w:val="both"/>
      </w:pPr>
      <w:r>
        <w:t xml:space="preserve">Skupna površina sončnih celic  </w:t>
      </w:r>
      <w:r w:rsidRPr="006B1429">
        <w:rPr>
          <w:b/>
          <w:bCs/>
        </w:rPr>
        <w:t>______________ m2</w:t>
      </w:r>
      <w:r>
        <w:t xml:space="preserve"> </w:t>
      </w:r>
    </w:p>
    <w:p w14:paraId="70E73BD0" w14:textId="71EE8FBF" w:rsidR="00557E73" w:rsidRPr="003E459D" w:rsidRDefault="00557E73" w:rsidP="00557E73">
      <w:pPr>
        <w:spacing w:after="0" w:line="240" w:lineRule="auto"/>
        <w:jc w:val="both"/>
        <w:rPr>
          <w:sz w:val="16"/>
          <w:szCs w:val="16"/>
        </w:rPr>
      </w:pPr>
    </w:p>
    <w:p w14:paraId="680D95E2" w14:textId="3D4E2876" w:rsidR="00557E73" w:rsidRPr="006B1429" w:rsidRDefault="00557E73" w:rsidP="00557E73">
      <w:pPr>
        <w:spacing w:after="0" w:line="240" w:lineRule="auto"/>
        <w:jc w:val="both"/>
        <w:rPr>
          <w:b/>
          <w:bCs/>
        </w:rPr>
      </w:pPr>
      <w:r>
        <w:t xml:space="preserve">X nadomestilo za izvrševanje služnosti </w:t>
      </w:r>
      <w:r w:rsidRPr="006B1429">
        <w:rPr>
          <w:b/>
          <w:bCs/>
        </w:rPr>
        <w:t xml:space="preserve">___________ EUR / m2 </w:t>
      </w:r>
      <w:r w:rsidR="00D75CEF" w:rsidRPr="006B1429">
        <w:rPr>
          <w:b/>
          <w:bCs/>
        </w:rPr>
        <w:t>brez DDV</w:t>
      </w:r>
    </w:p>
    <w:p w14:paraId="59F4F83D" w14:textId="25E40F68" w:rsidR="00557E73" w:rsidRPr="003E459D" w:rsidRDefault="00557E73" w:rsidP="00557E73">
      <w:pPr>
        <w:spacing w:after="0" w:line="240" w:lineRule="auto"/>
        <w:jc w:val="both"/>
        <w:rPr>
          <w:sz w:val="16"/>
          <w:szCs w:val="16"/>
        </w:rPr>
      </w:pPr>
    </w:p>
    <w:p w14:paraId="392FDB0E" w14:textId="7C96A748" w:rsidR="00557E73" w:rsidRPr="006B1429" w:rsidRDefault="003A06D2" w:rsidP="00557E73">
      <w:pPr>
        <w:spacing w:after="0" w:line="240" w:lineRule="auto"/>
        <w:jc w:val="both"/>
        <w:rPr>
          <w:b/>
          <w:bCs/>
        </w:rPr>
      </w:pPr>
      <w:r>
        <w:t xml:space="preserve">= </w:t>
      </w:r>
      <w:r w:rsidR="00E403DD">
        <w:t xml:space="preserve"> </w:t>
      </w:r>
      <w:r w:rsidR="00557E73">
        <w:t xml:space="preserve">vrednost </w:t>
      </w:r>
      <w:r w:rsidR="00E403DD">
        <w:t xml:space="preserve">enkratnega </w:t>
      </w:r>
      <w:r w:rsidR="00557E73">
        <w:t>nadomestila</w:t>
      </w:r>
      <w:r w:rsidR="00E403DD">
        <w:t xml:space="preserve">   </w:t>
      </w:r>
      <w:r w:rsidR="00557E73">
        <w:t xml:space="preserve"> </w:t>
      </w:r>
      <w:r w:rsidR="00557E73" w:rsidRPr="006B1429">
        <w:rPr>
          <w:b/>
          <w:bCs/>
        </w:rPr>
        <w:t>________________,_____ EUR</w:t>
      </w:r>
      <w:r w:rsidR="00D75CEF" w:rsidRPr="006B1429">
        <w:rPr>
          <w:b/>
          <w:bCs/>
        </w:rPr>
        <w:t xml:space="preserve"> brez DDV</w:t>
      </w:r>
      <w:r w:rsidR="00557E73" w:rsidRPr="006B1429">
        <w:rPr>
          <w:b/>
          <w:bCs/>
        </w:rPr>
        <w:t xml:space="preserve">. </w:t>
      </w:r>
    </w:p>
    <w:p w14:paraId="449617C2" w14:textId="77777777" w:rsidR="00557E73" w:rsidRPr="003E459D" w:rsidRDefault="00557E73" w:rsidP="00557E73">
      <w:pPr>
        <w:spacing w:after="0" w:line="240" w:lineRule="auto"/>
        <w:jc w:val="both"/>
        <w:rPr>
          <w:sz w:val="16"/>
          <w:szCs w:val="16"/>
        </w:rPr>
      </w:pPr>
    </w:p>
    <w:p w14:paraId="2DC08FD8" w14:textId="2828753A" w:rsidR="00557E73" w:rsidRPr="004354A9" w:rsidRDefault="00557E73" w:rsidP="004354A9">
      <w:pPr>
        <w:pStyle w:val="Odstavekseznama"/>
        <w:numPr>
          <w:ilvl w:val="1"/>
          <w:numId w:val="7"/>
        </w:numPr>
      </w:pPr>
      <w:r>
        <w:t xml:space="preserve"> </w:t>
      </w:r>
      <w:r w:rsidRPr="004354A9">
        <w:rPr>
          <w:b/>
          <w:bCs/>
        </w:rPr>
        <w:t>OŠ in ŠD Deskle</w:t>
      </w:r>
      <w:r w:rsidR="004354A9">
        <w:rPr>
          <w:b/>
          <w:bCs/>
        </w:rPr>
        <w:t xml:space="preserve"> </w:t>
      </w:r>
      <w:r w:rsidR="004354A9" w:rsidRPr="004354A9">
        <w:t>(maksimalna moč s strani distributerja 200 kW)</w:t>
      </w:r>
    </w:p>
    <w:p w14:paraId="3EA5F37B" w14:textId="52929A23" w:rsidR="006B1429" w:rsidRDefault="006B1429" w:rsidP="006B1429">
      <w:pPr>
        <w:spacing w:after="0" w:line="240" w:lineRule="auto"/>
        <w:jc w:val="both"/>
      </w:pPr>
      <w:bookmarkStart w:id="4" w:name="_Hlk92381215"/>
      <w:bookmarkStart w:id="5" w:name="_Hlk90564262"/>
      <w:r>
        <w:t xml:space="preserve">Moč MSE OŠ in ŠD </w:t>
      </w:r>
      <w:r w:rsidR="00E403DD">
        <w:t>Deskle</w:t>
      </w:r>
      <w:r>
        <w:t xml:space="preserve"> </w:t>
      </w:r>
      <w:r w:rsidRPr="00E403DD">
        <w:rPr>
          <w:b/>
          <w:bCs/>
        </w:rPr>
        <w:t>_____________ kW</w:t>
      </w:r>
    </w:p>
    <w:bookmarkEnd w:id="4"/>
    <w:p w14:paraId="54258681" w14:textId="77777777" w:rsidR="006B1429" w:rsidRPr="006B1429" w:rsidRDefault="006B1429" w:rsidP="00557E73">
      <w:pPr>
        <w:spacing w:after="0" w:line="240" w:lineRule="auto"/>
        <w:jc w:val="both"/>
        <w:rPr>
          <w:sz w:val="16"/>
          <w:szCs w:val="16"/>
        </w:rPr>
      </w:pPr>
    </w:p>
    <w:p w14:paraId="1563A7F8" w14:textId="0BBFB23D" w:rsidR="00557E73" w:rsidRDefault="00557E73" w:rsidP="00557E73">
      <w:pPr>
        <w:spacing w:after="0" w:line="240" w:lineRule="auto"/>
        <w:jc w:val="both"/>
      </w:pPr>
      <w:r>
        <w:t xml:space="preserve">Skupna površina sončnih celic  </w:t>
      </w:r>
      <w:r w:rsidRPr="00E403DD">
        <w:rPr>
          <w:b/>
          <w:bCs/>
        </w:rPr>
        <w:t>______________ m2</w:t>
      </w:r>
      <w:r>
        <w:t xml:space="preserve"> </w:t>
      </w:r>
    </w:p>
    <w:p w14:paraId="2B2F9C0D" w14:textId="77777777" w:rsidR="00557E73" w:rsidRPr="003E459D" w:rsidRDefault="00557E73" w:rsidP="00557E73">
      <w:pPr>
        <w:spacing w:after="0" w:line="240" w:lineRule="auto"/>
        <w:jc w:val="both"/>
        <w:rPr>
          <w:sz w:val="16"/>
          <w:szCs w:val="16"/>
        </w:rPr>
      </w:pPr>
    </w:p>
    <w:p w14:paraId="5C827916" w14:textId="3CD280C9" w:rsidR="00557E73" w:rsidRPr="00E403DD" w:rsidRDefault="00557E73" w:rsidP="00557E73">
      <w:pPr>
        <w:spacing w:after="0" w:line="240" w:lineRule="auto"/>
        <w:jc w:val="both"/>
        <w:rPr>
          <w:b/>
          <w:bCs/>
        </w:rPr>
      </w:pPr>
      <w:r>
        <w:t xml:space="preserve">X nadomestilo za izvrševanje služnosti </w:t>
      </w:r>
      <w:r w:rsidRPr="00E403DD">
        <w:rPr>
          <w:b/>
          <w:bCs/>
        </w:rPr>
        <w:t xml:space="preserve">___________ EUR / m2 </w:t>
      </w:r>
      <w:r w:rsidR="00D75CEF" w:rsidRPr="00E403DD">
        <w:rPr>
          <w:b/>
          <w:bCs/>
        </w:rPr>
        <w:t>brez DDV</w:t>
      </w:r>
    </w:p>
    <w:p w14:paraId="146C1D15" w14:textId="77777777" w:rsidR="00557E73" w:rsidRPr="003E459D" w:rsidRDefault="00557E73" w:rsidP="00557E73">
      <w:pPr>
        <w:spacing w:after="0" w:line="240" w:lineRule="auto"/>
        <w:jc w:val="both"/>
        <w:rPr>
          <w:sz w:val="16"/>
          <w:szCs w:val="16"/>
        </w:rPr>
      </w:pPr>
    </w:p>
    <w:p w14:paraId="40AA5878" w14:textId="4A1C670D" w:rsidR="00557E73" w:rsidRPr="00E403DD" w:rsidRDefault="003A06D2" w:rsidP="00557E73">
      <w:pPr>
        <w:spacing w:after="0" w:line="240" w:lineRule="auto"/>
        <w:jc w:val="both"/>
        <w:rPr>
          <w:b/>
          <w:bCs/>
        </w:rPr>
      </w:pPr>
      <w:r>
        <w:t xml:space="preserve">= </w:t>
      </w:r>
      <w:r w:rsidR="00E403DD">
        <w:t xml:space="preserve"> </w:t>
      </w:r>
      <w:r w:rsidR="00557E73">
        <w:t xml:space="preserve">vrednost </w:t>
      </w:r>
      <w:r w:rsidR="00E403DD">
        <w:t xml:space="preserve">enkratnega </w:t>
      </w:r>
      <w:r w:rsidR="00557E73">
        <w:t xml:space="preserve">nadomestila </w:t>
      </w:r>
      <w:r w:rsidR="00E403DD">
        <w:t xml:space="preserve">   </w:t>
      </w:r>
      <w:r w:rsidR="00557E73" w:rsidRPr="00E403DD">
        <w:rPr>
          <w:b/>
          <w:bCs/>
        </w:rPr>
        <w:t>________________,_____ EUR</w:t>
      </w:r>
      <w:r w:rsidR="00D75CEF" w:rsidRPr="00E403DD">
        <w:rPr>
          <w:b/>
          <w:bCs/>
        </w:rPr>
        <w:t xml:space="preserve"> brez DDV.</w:t>
      </w:r>
    </w:p>
    <w:p w14:paraId="09863985" w14:textId="77777777" w:rsidR="00557E73" w:rsidRPr="00E403DD" w:rsidRDefault="00557E73" w:rsidP="00557E73">
      <w:pPr>
        <w:spacing w:after="0" w:line="240" w:lineRule="auto"/>
        <w:jc w:val="both"/>
        <w:rPr>
          <w:b/>
          <w:bCs/>
          <w:sz w:val="16"/>
          <w:szCs w:val="16"/>
        </w:rPr>
      </w:pPr>
    </w:p>
    <w:bookmarkEnd w:id="5"/>
    <w:p w14:paraId="6A579DB9" w14:textId="116541BE" w:rsidR="004354A9" w:rsidRPr="004354A9" w:rsidRDefault="00557E73" w:rsidP="004354A9">
      <w:pPr>
        <w:pStyle w:val="Odstavekseznama"/>
        <w:numPr>
          <w:ilvl w:val="1"/>
          <w:numId w:val="7"/>
        </w:numPr>
        <w:rPr>
          <w:b/>
          <w:bCs/>
        </w:rPr>
      </w:pPr>
      <w:r>
        <w:t xml:space="preserve"> </w:t>
      </w:r>
      <w:r w:rsidRPr="004354A9">
        <w:rPr>
          <w:b/>
          <w:bCs/>
        </w:rPr>
        <w:t>KD Deskle</w:t>
      </w:r>
      <w:r w:rsidR="004354A9" w:rsidRPr="004354A9">
        <w:rPr>
          <w:b/>
          <w:bCs/>
        </w:rPr>
        <w:t xml:space="preserve"> </w:t>
      </w:r>
      <w:r w:rsidR="004354A9" w:rsidRPr="004354A9">
        <w:t xml:space="preserve">(maksimalna moč s strani distributerja </w:t>
      </w:r>
      <w:r w:rsidR="004354A9">
        <w:t>110</w:t>
      </w:r>
      <w:r w:rsidR="004354A9" w:rsidRPr="004354A9">
        <w:t xml:space="preserve"> kW)</w:t>
      </w:r>
    </w:p>
    <w:p w14:paraId="479DA3B0" w14:textId="3BD66D5A" w:rsidR="00E403DD" w:rsidRDefault="00E403DD" w:rsidP="003A06D2">
      <w:pPr>
        <w:spacing w:after="0" w:line="240" w:lineRule="auto"/>
        <w:jc w:val="both"/>
      </w:pPr>
      <w:r w:rsidRPr="00E403DD">
        <w:t xml:space="preserve">Moč MSE </w:t>
      </w:r>
      <w:r>
        <w:t xml:space="preserve">KD </w:t>
      </w:r>
      <w:r w:rsidRPr="00E403DD">
        <w:t xml:space="preserve">Deskle </w:t>
      </w:r>
      <w:r w:rsidRPr="00E403DD">
        <w:rPr>
          <w:b/>
          <w:bCs/>
        </w:rPr>
        <w:t>_____________ kW</w:t>
      </w:r>
    </w:p>
    <w:p w14:paraId="074E5B1F" w14:textId="77777777" w:rsidR="00E403DD" w:rsidRPr="00E403DD" w:rsidRDefault="00E403DD" w:rsidP="003A06D2">
      <w:pPr>
        <w:spacing w:after="0" w:line="240" w:lineRule="auto"/>
        <w:jc w:val="both"/>
        <w:rPr>
          <w:sz w:val="16"/>
          <w:szCs w:val="16"/>
        </w:rPr>
      </w:pPr>
    </w:p>
    <w:p w14:paraId="08F2EAA4" w14:textId="03EBC76D" w:rsidR="003A06D2" w:rsidRPr="00E403DD" w:rsidRDefault="003A06D2" w:rsidP="003A06D2">
      <w:pPr>
        <w:spacing w:after="0" w:line="240" w:lineRule="auto"/>
        <w:jc w:val="both"/>
        <w:rPr>
          <w:b/>
          <w:bCs/>
        </w:rPr>
      </w:pPr>
      <w:r>
        <w:t xml:space="preserve">Skupna površina sončnih celic  </w:t>
      </w:r>
      <w:r w:rsidRPr="00E403DD">
        <w:rPr>
          <w:b/>
          <w:bCs/>
        </w:rPr>
        <w:t xml:space="preserve">______________ m2 </w:t>
      </w:r>
    </w:p>
    <w:p w14:paraId="6A203E1D" w14:textId="77777777" w:rsidR="003A06D2" w:rsidRPr="003E459D" w:rsidRDefault="003A06D2" w:rsidP="003A06D2">
      <w:pPr>
        <w:spacing w:after="0" w:line="240" w:lineRule="auto"/>
        <w:jc w:val="both"/>
        <w:rPr>
          <w:sz w:val="16"/>
          <w:szCs w:val="16"/>
        </w:rPr>
      </w:pPr>
    </w:p>
    <w:p w14:paraId="71FBC2A3" w14:textId="4E25C343" w:rsidR="003A06D2" w:rsidRDefault="003A06D2" w:rsidP="003A06D2">
      <w:pPr>
        <w:spacing w:after="0" w:line="240" w:lineRule="auto"/>
        <w:jc w:val="both"/>
      </w:pPr>
      <w:r>
        <w:t xml:space="preserve">X nadomestilo za izvrševanje služnosti </w:t>
      </w:r>
      <w:r w:rsidRPr="00E403DD">
        <w:rPr>
          <w:b/>
          <w:bCs/>
        </w:rPr>
        <w:t xml:space="preserve">___________ EUR / m2 </w:t>
      </w:r>
      <w:r w:rsidR="00D75CEF" w:rsidRPr="00E403DD">
        <w:rPr>
          <w:b/>
          <w:bCs/>
        </w:rPr>
        <w:t>brez DDV</w:t>
      </w:r>
    </w:p>
    <w:p w14:paraId="6266DAD4" w14:textId="77777777" w:rsidR="003A06D2" w:rsidRPr="003E459D" w:rsidRDefault="003A06D2" w:rsidP="003A06D2">
      <w:pPr>
        <w:spacing w:after="0" w:line="240" w:lineRule="auto"/>
        <w:jc w:val="both"/>
        <w:rPr>
          <w:sz w:val="16"/>
          <w:szCs w:val="16"/>
        </w:rPr>
      </w:pPr>
    </w:p>
    <w:p w14:paraId="1EE5DB59" w14:textId="68A29D98" w:rsidR="003A06D2" w:rsidRPr="00E403DD" w:rsidRDefault="003A06D2" w:rsidP="003A06D2">
      <w:pPr>
        <w:spacing w:after="0" w:line="240" w:lineRule="auto"/>
        <w:jc w:val="both"/>
        <w:rPr>
          <w:b/>
          <w:bCs/>
        </w:rPr>
      </w:pPr>
      <w:r>
        <w:t xml:space="preserve">= </w:t>
      </w:r>
      <w:r w:rsidR="00E403DD">
        <w:t xml:space="preserve"> </w:t>
      </w:r>
      <w:r>
        <w:t xml:space="preserve">vrednost </w:t>
      </w:r>
      <w:r w:rsidR="00E403DD">
        <w:t xml:space="preserve">enkratnega </w:t>
      </w:r>
      <w:r>
        <w:t xml:space="preserve">nadomestila </w:t>
      </w:r>
      <w:r w:rsidR="00E403DD">
        <w:t xml:space="preserve">  </w:t>
      </w:r>
      <w:r>
        <w:t xml:space="preserve"> </w:t>
      </w:r>
      <w:r w:rsidRPr="00E403DD">
        <w:rPr>
          <w:b/>
          <w:bCs/>
        </w:rPr>
        <w:t>________________,_____ EUR</w:t>
      </w:r>
      <w:r w:rsidR="00D75CEF" w:rsidRPr="00E403DD">
        <w:rPr>
          <w:b/>
          <w:bCs/>
        </w:rPr>
        <w:t xml:space="preserve"> brez DDV.</w:t>
      </w:r>
    </w:p>
    <w:p w14:paraId="3DC6620A" w14:textId="77777777" w:rsidR="00D75CEF" w:rsidRPr="00731EB3" w:rsidRDefault="00D75CEF" w:rsidP="00731EB3">
      <w:pPr>
        <w:spacing w:after="0" w:line="240" w:lineRule="auto"/>
        <w:jc w:val="both"/>
      </w:pPr>
    </w:p>
    <w:p w14:paraId="2748AE22" w14:textId="2C605037" w:rsidR="003A06D2" w:rsidRPr="003A06D2" w:rsidRDefault="00D75CEF" w:rsidP="003A06D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3A06D2" w:rsidRPr="003A06D2">
        <w:rPr>
          <w:b/>
          <w:bCs/>
        </w:rPr>
        <w:t xml:space="preserve">Celotna skupna površina sončnih celic  ______________ m2 </w:t>
      </w:r>
    </w:p>
    <w:p w14:paraId="2A4D04FA" w14:textId="5F2AC595" w:rsidR="003A06D2" w:rsidRDefault="003A06D2" w:rsidP="003A06D2">
      <w:pPr>
        <w:spacing w:after="0" w:line="240" w:lineRule="auto"/>
        <w:jc w:val="both"/>
        <w:rPr>
          <w:b/>
          <w:bCs/>
        </w:rPr>
      </w:pPr>
    </w:p>
    <w:p w14:paraId="4176DC6A" w14:textId="52485A3F" w:rsidR="00731EB3" w:rsidRPr="003A06D2" w:rsidRDefault="00D75CEF" w:rsidP="003A06D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3A06D2" w:rsidRPr="003A06D2">
        <w:rPr>
          <w:b/>
          <w:bCs/>
        </w:rPr>
        <w:t xml:space="preserve">Celotna vrednost </w:t>
      </w:r>
      <w:r w:rsidR="00E403DD">
        <w:rPr>
          <w:b/>
          <w:bCs/>
        </w:rPr>
        <w:t xml:space="preserve">enkratnega </w:t>
      </w:r>
      <w:r w:rsidR="003A06D2" w:rsidRPr="003A06D2">
        <w:rPr>
          <w:b/>
          <w:bCs/>
        </w:rPr>
        <w:t>nadomestila ________________,_____ EUR</w:t>
      </w:r>
      <w:r>
        <w:rPr>
          <w:b/>
          <w:bCs/>
        </w:rPr>
        <w:t xml:space="preserve"> brez DDV</w:t>
      </w:r>
    </w:p>
    <w:bookmarkEnd w:id="3"/>
    <w:p w14:paraId="1E7EC83D" w14:textId="7EABDBDE" w:rsidR="003A06D2" w:rsidRDefault="003A06D2" w:rsidP="00731EB3">
      <w:pPr>
        <w:spacing w:after="0" w:line="240" w:lineRule="auto"/>
        <w:jc w:val="both"/>
      </w:pPr>
    </w:p>
    <w:p w14:paraId="4505CFE6" w14:textId="5FBE3A71" w:rsidR="00D154F5" w:rsidRDefault="003A06D2" w:rsidP="003A06D2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Vpišite </w:t>
      </w:r>
      <w:r w:rsidR="00E403DD">
        <w:rPr>
          <w:i/>
          <w:iCs/>
          <w:sz w:val="20"/>
          <w:szCs w:val="20"/>
        </w:rPr>
        <w:t xml:space="preserve">moč MSE in </w:t>
      </w:r>
      <w:r>
        <w:rPr>
          <w:i/>
          <w:iCs/>
          <w:sz w:val="20"/>
          <w:szCs w:val="20"/>
        </w:rPr>
        <w:t xml:space="preserve">skupno površino sončnih celic po posameznih lokacijah na dve decimalki natančno, nadalje vrednost nadomestila za izvrševanje služnosti v EUR/m2 na dve decimalki natančno ter njun zmnožek </w:t>
      </w:r>
      <w:r w:rsidR="00D154F5">
        <w:rPr>
          <w:i/>
          <w:iCs/>
          <w:sz w:val="20"/>
          <w:szCs w:val="20"/>
        </w:rPr>
        <w:t xml:space="preserve">v EUR na dve decimalki natančno. </w:t>
      </w:r>
    </w:p>
    <w:p w14:paraId="6C843612" w14:textId="77777777" w:rsidR="00D154F5" w:rsidRPr="0049375C" w:rsidRDefault="00D154F5" w:rsidP="003A06D2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5A5D8427" w14:textId="4E6BB6D8" w:rsidR="00D154F5" w:rsidRDefault="00D154F5" w:rsidP="003A06D2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Podano </w:t>
      </w:r>
      <w:r w:rsidR="00E403DD">
        <w:rPr>
          <w:i/>
          <w:iCs/>
          <w:sz w:val="20"/>
          <w:szCs w:val="20"/>
        </w:rPr>
        <w:t xml:space="preserve">enkratno </w:t>
      </w:r>
      <w:r>
        <w:rPr>
          <w:i/>
          <w:iCs/>
          <w:sz w:val="20"/>
          <w:szCs w:val="20"/>
        </w:rPr>
        <w:t xml:space="preserve">nadomestilo za izvrševanje služnosti ne more biti nižje od 4,375 EUR/m2. </w:t>
      </w:r>
    </w:p>
    <w:p w14:paraId="792E7E3A" w14:textId="07AD7F85" w:rsidR="00D154F5" w:rsidRPr="0049375C" w:rsidRDefault="00D154F5" w:rsidP="003A06D2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2601BBF4" w14:textId="31C99ED9" w:rsidR="00D154F5" w:rsidRDefault="00D154F5" w:rsidP="003A06D2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Vpišite seštevek </w:t>
      </w:r>
      <w:r w:rsidR="00E403DD">
        <w:rPr>
          <w:i/>
          <w:iCs/>
          <w:sz w:val="20"/>
          <w:szCs w:val="20"/>
        </w:rPr>
        <w:t xml:space="preserve">enkratnih </w:t>
      </w:r>
      <w:r>
        <w:rPr>
          <w:i/>
          <w:iCs/>
          <w:sz w:val="20"/>
          <w:szCs w:val="20"/>
        </w:rPr>
        <w:t xml:space="preserve">nadomestil </w:t>
      </w:r>
      <w:r w:rsidR="00E403DD">
        <w:rPr>
          <w:i/>
          <w:iCs/>
          <w:sz w:val="20"/>
          <w:szCs w:val="20"/>
        </w:rPr>
        <w:t>po posameznih lokacijah</w:t>
      </w:r>
      <w:r>
        <w:rPr>
          <w:i/>
          <w:iCs/>
          <w:sz w:val="20"/>
          <w:szCs w:val="20"/>
        </w:rPr>
        <w:t xml:space="preserve"> na dve decimalki natančno. </w:t>
      </w:r>
    </w:p>
    <w:p w14:paraId="4AF96B0E" w14:textId="37791F5A" w:rsidR="003F629B" w:rsidRDefault="003F629B" w:rsidP="003F629B">
      <w:pPr>
        <w:pStyle w:val="Odstavekseznama"/>
        <w:spacing w:after="0" w:line="240" w:lineRule="auto"/>
        <w:ind w:left="1440"/>
        <w:jc w:val="both"/>
        <w:rPr>
          <w:b/>
          <w:bCs/>
        </w:rPr>
      </w:pPr>
      <w:bookmarkStart w:id="6" w:name="_Hlk88999075"/>
      <w:bookmarkEnd w:id="1"/>
      <w:bookmarkEnd w:id="2"/>
    </w:p>
    <w:p w14:paraId="3CB48A66" w14:textId="7CDCE4D7" w:rsidR="009527BC" w:rsidRDefault="009527BC" w:rsidP="003F629B">
      <w:pPr>
        <w:pStyle w:val="Odstavekseznama"/>
        <w:spacing w:after="0" w:line="240" w:lineRule="auto"/>
        <w:ind w:left="1440"/>
        <w:jc w:val="both"/>
        <w:rPr>
          <w:b/>
          <w:bCs/>
        </w:rPr>
      </w:pPr>
    </w:p>
    <w:p w14:paraId="4143FDEC" w14:textId="68711D46" w:rsidR="006B1429" w:rsidRDefault="006B1429" w:rsidP="003F629B">
      <w:pPr>
        <w:pStyle w:val="Odstavekseznama"/>
        <w:spacing w:after="0" w:line="240" w:lineRule="auto"/>
        <w:ind w:left="1440"/>
        <w:jc w:val="both"/>
        <w:rPr>
          <w:b/>
          <w:bCs/>
        </w:rPr>
      </w:pPr>
    </w:p>
    <w:p w14:paraId="567CFEC3" w14:textId="1446741B" w:rsidR="006B1429" w:rsidRDefault="006B1429" w:rsidP="003F629B">
      <w:pPr>
        <w:pStyle w:val="Odstavekseznama"/>
        <w:spacing w:after="0" w:line="240" w:lineRule="auto"/>
        <w:ind w:left="1440"/>
        <w:jc w:val="both"/>
        <w:rPr>
          <w:b/>
          <w:bCs/>
        </w:rPr>
      </w:pPr>
    </w:p>
    <w:p w14:paraId="1EEE1E83" w14:textId="0E4D0BB6" w:rsidR="003F629B" w:rsidRPr="009527BC" w:rsidRDefault="003F629B" w:rsidP="009527BC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9527BC">
        <w:rPr>
          <w:b/>
          <w:bCs/>
        </w:rPr>
        <w:lastRenderedPageBreak/>
        <w:t xml:space="preserve">Cena dobavljene električne energije, ki bo lahko porabljena ali kompenzirana (v primeru neto meritev)  lokalno </w:t>
      </w:r>
    </w:p>
    <w:p w14:paraId="1BA55BCD" w14:textId="301546D5" w:rsidR="00D154F5" w:rsidRDefault="00D154F5" w:rsidP="00D154F5">
      <w:pPr>
        <w:pStyle w:val="Odstavekseznama"/>
        <w:spacing w:after="0" w:line="240" w:lineRule="auto"/>
        <w:ind w:left="1080"/>
        <w:jc w:val="both"/>
        <w:rPr>
          <w:b/>
          <w:bCs/>
        </w:rPr>
      </w:pPr>
    </w:p>
    <w:p w14:paraId="531C0FB1" w14:textId="001B3619" w:rsidR="003F629B" w:rsidRPr="00055BEE" w:rsidRDefault="003F629B" w:rsidP="003F629B">
      <w:pPr>
        <w:spacing w:after="0" w:line="240" w:lineRule="auto"/>
        <w:jc w:val="both"/>
      </w:pPr>
      <w:r w:rsidRPr="00055BEE">
        <w:t xml:space="preserve">Prijavitelj poda </w:t>
      </w:r>
      <w:r>
        <w:t xml:space="preserve">enotno </w:t>
      </w:r>
      <w:r w:rsidRPr="00055BEE">
        <w:t xml:space="preserve">ceno električne energije, ki jo bo dobavil za potrebe občine oziroma </w:t>
      </w:r>
      <w:r w:rsidR="0049375C">
        <w:t xml:space="preserve">njenih </w:t>
      </w:r>
      <w:r w:rsidRPr="00055BEE">
        <w:t xml:space="preserve">zavodov, ki bo lahko porabljena ali kompenzirana (v primeru neto meritev) lokalno na dve decimalki vključno z vsemi davki in prispevki na MWh. </w:t>
      </w:r>
    </w:p>
    <w:p w14:paraId="7692D2D6" w14:textId="77777777" w:rsidR="003F629B" w:rsidRPr="0049375C" w:rsidRDefault="003F629B" w:rsidP="003F629B">
      <w:pPr>
        <w:spacing w:after="0" w:line="240" w:lineRule="auto"/>
        <w:jc w:val="both"/>
        <w:rPr>
          <w:sz w:val="16"/>
          <w:szCs w:val="16"/>
        </w:rPr>
      </w:pPr>
    </w:p>
    <w:p w14:paraId="0C4110B6" w14:textId="547A4529" w:rsidR="003F629B" w:rsidRDefault="003F629B" w:rsidP="003F629B">
      <w:pPr>
        <w:spacing w:after="0" w:line="240" w:lineRule="auto"/>
        <w:jc w:val="both"/>
      </w:pPr>
      <w:r w:rsidRPr="00055BEE">
        <w:t xml:space="preserve">V primeru izvedbe </w:t>
      </w:r>
      <w:r>
        <w:t xml:space="preserve">individualne ali skupnostne </w:t>
      </w:r>
      <w:r w:rsidRPr="00055BEE">
        <w:t>samooskrbne naprave in registracij</w:t>
      </w:r>
      <w:r>
        <w:t>e le te</w:t>
      </w:r>
      <w:r w:rsidRPr="00055BEE">
        <w:t xml:space="preserve"> po starem energetskem zakonu EZ-1, skladno z določili 72. člena ZSROVE</w:t>
      </w:r>
      <w:r>
        <w:t xml:space="preserve"> (</w:t>
      </w:r>
      <w:proofErr w:type="spellStart"/>
      <w:r w:rsidRPr="00FD36EA">
        <w:t>Ur.l</w:t>
      </w:r>
      <w:proofErr w:type="spellEnd"/>
      <w:r w:rsidRPr="00FD36EA">
        <w:t>. RS </w:t>
      </w:r>
      <w:hyperlink r:id="rId8" w:tgtFrame="_blank" w:tooltip="Zakon o spodbujanju rabe obnovljivih virov energije (ZSROVE)" w:history="1">
        <w:r w:rsidRPr="00FD36EA">
          <w:t>121/</w:t>
        </w:r>
      </w:hyperlink>
      <w:r>
        <w:t>21),</w:t>
      </w:r>
      <w:r w:rsidRPr="00055BEE">
        <w:t xml:space="preserve"> se lahko izvaja</w:t>
      </w:r>
      <w:r w:rsidR="007C7868">
        <w:t xml:space="preserve"> ne</w:t>
      </w:r>
      <w:r w:rsidRPr="00055BEE">
        <w:t>to meritve na letnem nivoju in za tako med seboj kompenzirane količine električne energije ni potrebno plačevati omrežnine in prispevkov</w:t>
      </w:r>
      <w:r>
        <w:t xml:space="preserve"> in kar prijavitelj prikaže na obrazcu opisa modela in priključne sheme naprave ob upoštevanju vseh določil EZ-1 (</w:t>
      </w:r>
      <w:proofErr w:type="spellStart"/>
      <w:r w:rsidRPr="00FD36EA">
        <w:t>Ur</w:t>
      </w:r>
      <w:r>
        <w:t>.</w:t>
      </w:r>
      <w:r w:rsidRPr="00FD36EA">
        <w:t>l</w:t>
      </w:r>
      <w:proofErr w:type="spellEnd"/>
      <w:r>
        <w:t xml:space="preserve">. </w:t>
      </w:r>
      <w:r w:rsidRPr="00FD36EA">
        <w:t xml:space="preserve">RS, </w:t>
      </w:r>
      <w:hyperlink r:id="rId9" w:tgtFrame="_blank" w:tooltip="Energetski zakon (uradno prečiščeno besedilo)" w:history="1">
        <w:r w:rsidRPr="00FD36EA">
          <w:t>60/19</w:t>
        </w:r>
      </w:hyperlink>
      <w:r w:rsidRPr="00FD36EA">
        <w:t> – uradno prečiščeno besedilo, </w:t>
      </w:r>
      <w:hyperlink r:id="rId10" w:tgtFrame="_blank" w:tooltip="Zakon o spremembah in dopolnitvah Energetskega zakona" w:history="1">
        <w:r w:rsidRPr="00FD36EA">
          <w:t>65/20</w:t>
        </w:r>
      </w:hyperlink>
      <w:r w:rsidRPr="00FD36EA">
        <w:t>, </w:t>
      </w:r>
      <w:hyperlink r:id="rId11" w:tgtFrame="_blank" w:tooltip="Zakon o učinkoviti rabi energije" w:history="1">
        <w:r w:rsidRPr="00FD36EA">
          <w:t>158/20</w:t>
        </w:r>
      </w:hyperlink>
      <w:r w:rsidRPr="00FD36EA">
        <w:t> – ZURE, </w:t>
      </w:r>
      <w:hyperlink r:id="rId12" w:tgtFrame="_blank" w:tooltip="Zakon o spodbujanju rabe obnovljivih virov energije" w:history="1">
        <w:r w:rsidRPr="00FD36EA">
          <w:t>121/21</w:t>
        </w:r>
      </w:hyperlink>
      <w:r w:rsidRPr="00FD36EA">
        <w:t> – ZSROVE in </w:t>
      </w:r>
      <w:hyperlink r:id="rId13" w:tgtFrame="_blank" w:tooltip="Zakon o oskrbi z električno energijo" w:history="1">
        <w:r w:rsidRPr="00FD36EA">
          <w:t>172/21</w:t>
        </w:r>
      </w:hyperlink>
      <w:r w:rsidRPr="00FD36EA">
        <w:t> – ZOEE</w:t>
      </w:r>
      <w:r>
        <w:t xml:space="preserve">) </w:t>
      </w:r>
      <w:r w:rsidRPr="00FD36EA">
        <w:t xml:space="preserve"> i</w:t>
      </w:r>
      <w:r>
        <w:t>n Uredbe o samooskrbi iz električne energije iz obnovljivih virov energije (</w:t>
      </w:r>
      <w:proofErr w:type="spellStart"/>
      <w:r>
        <w:t>Ur.l</w:t>
      </w:r>
      <w:proofErr w:type="spellEnd"/>
      <w:r>
        <w:t xml:space="preserve">. RS </w:t>
      </w:r>
      <w:hyperlink r:id="rId14" w:tgtFrame="_blank" w:tooltip="Uredba o samooskrbi z električno energijo iz obnovljivih virov energije" w:history="1">
        <w:r w:rsidRPr="006B4040">
          <w:t>17/19</w:t>
        </w:r>
      </w:hyperlink>
      <w:r w:rsidRPr="006B4040">
        <w:t>, </w:t>
      </w:r>
      <w:hyperlink r:id="rId15" w:tgtFrame="_blank" w:tooltip="Uredba o spremembah Uredbe o samooskrbi z električno energijo iz obnovljivih virov energije" w:history="1">
        <w:r w:rsidRPr="006B4040">
          <w:t>197/20</w:t>
        </w:r>
      </w:hyperlink>
      <w:r w:rsidRPr="006B4040">
        <w:t> in </w:t>
      </w:r>
      <w:hyperlink r:id="rId16" w:tgtFrame="_blank" w:tooltip="Zakon o spodbujanju rabe obnovljivih virov energije" w:history="1">
        <w:r w:rsidRPr="006B4040">
          <w:t>121/21</w:t>
        </w:r>
      </w:hyperlink>
      <w:r w:rsidRPr="006B4040">
        <w:t> – ZSROVE)</w:t>
      </w:r>
      <w:r>
        <w:t>.</w:t>
      </w:r>
      <w:r w:rsidRPr="00055BEE">
        <w:t xml:space="preserve">   </w:t>
      </w:r>
    </w:p>
    <w:p w14:paraId="2770BCF1" w14:textId="77777777" w:rsidR="003F629B" w:rsidRPr="003F629B" w:rsidRDefault="003F629B" w:rsidP="003F629B">
      <w:pPr>
        <w:spacing w:after="0" w:line="240" w:lineRule="auto"/>
        <w:jc w:val="both"/>
      </w:pPr>
    </w:p>
    <w:p w14:paraId="3C2B420B" w14:textId="77777777" w:rsidR="003F629B" w:rsidRPr="009527BC" w:rsidRDefault="003F629B" w:rsidP="003F629B">
      <w:pPr>
        <w:pStyle w:val="Odstavekseznama"/>
        <w:spacing w:after="0" w:line="240" w:lineRule="auto"/>
        <w:ind w:left="1440"/>
        <w:jc w:val="both"/>
        <w:rPr>
          <w:b/>
          <w:bCs/>
        </w:rPr>
      </w:pPr>
      <w:r w:rsidRPr="009527BC">
        <w:rPr>
          <w:b/>
          <w:bCs/>
        </w:rPr>
        <w:t xml:space="preserve">Cena dobavljene električne energije, ki bo lahko porabljena ali kompenzirana </w:t>
      </w:r>
    </w:p>
    <w:p w14:paraId="01BC9B43" w14:textId="77777777" w:rsidR="003F629B" w:rsidRPr="009527BC" w:rsidRDefault="003F629B" w:rsidP="003F629B">
      <w:pPr>
        <w:pStyle w:val="Odstavekseznama"/>
        <w:spacing w:after="0" w:line="240" w:lineRule="auto"/>
        <w:ind w:left="1440"/>
        <w:jc w:val="both"/>
        <w:rPr>
          <w:b/>
          <w:bCs/>
        </w:rPr>
      </w:pPr>
    </w:p>
    <w:p w14:paraId="48FD0F70" w14:textId="3CB2A64F" w:rsidR="004354A9" w:rsidRPr="009527BC" w:rsidRDefault="003F629B" w:rsidP="004354A9">
      <w:pPr>
        <w:pStyle w:val="Odstavekseznama"/>
        <w:spacing w:after="0" w:line="240" w:lineRule="auto"/>
        <w:ind w:left="1440"/>
        <w:jc w:val="both"/>
        <w:rPr>
          <w:b/>
          <w:bCs/>
        </w:rPr>
      </w:pPr>
      <w:r w:rsidRPr="009527BC">
        <w:rPr>
          <w:b/>
          <w:bCs/>
        </w:rPr>
        <w:t>(v primeru neto meritev)  lokalno  _____________,______ EUR / MWh</w:t>
      </w:r>
      <w:r w:rsidR="00D75CEF">
        <w:rPr>
          <w:b/>
          <w:bCs/>
        </w:rPr>
        <w:t xml:space="preserve"> z DDV. </w:t>
      </w:r>
    </w:p>
    <w:p w14:paraId="2ECE8C8D" w14:textId="77777777" w:rsidR="004354A9" w:rsidRPr="009527BC" w:rsidRDefault="004354A9" w:rsidP="004354A9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BAF01A9" w14:textId="415E3B13" w:rsidR="003F629B" w:rsidRPr="009527BC" w:rsidRDefault="003F629B" w:rsidP="004354A9">
      <w:pPr>
        <w:spacing w:after="0" w:line="240" w:lineRule="auto"/>
        <w:jc w:val="both"/>
        <w:rPr>
          <w:i/>
          <w:iCs/>
          <w:sz w:val="20"/>
          <w:szCs w:val="20"/>
        </w:rPr>
      </w:pPr>
      <w:r w:rsidRPr="009527BC">
        <w:rPr>
          <w:i/>
          <w:iCs/>
          <w:sz w:val="20"/>
          <w:szCs w:val="20"/>
        </w:rPr>
        <w:t xml:space="preserve">Vpišite enotno ceno </w:t>
      </w:r>
      <w:r w:rsidR="004354A9" w:rsidRPr="009527BC">
        <w:rPr>
          <w:i/>
          <w:iCs/>
          <w:sz w:val="20"/>
          <w:szCs w:val="20"/>
        </w:rPr>
        <w:t xml:space="preserve">dobavljene električne energije, ki bo lahko porabljena ali kompenzirana (v primeru neto meritev)  lokalno  v EUR / MWh </w:t>
      </w:r>
      <w:r w:rsidR="009527BC">
        <w:rPr>
          <w:i/>
          <w:iCs/>
          <w:sz w:val="20"/>
          <w:szCs w:val="20"/>
        </w:rPr>
        <w:t xml:space="preserve">z vsemi davki in prispevki </w:t>
      </w:r>
      <w:r w:rsidRPr="009527BC">
        <w:rPr>
          <w:i/>
          <w:iCs/>
          <w:sz w:val="20"/>
          <w:szCs w:val="20"/>
        </w:rPr>
        <w:t xml:space="preserve">na dve decimalki.  </w:t>
      </w:r>
    </w:p>
    <w:p w14:paraId="245244DA" w14:textId="77777777" w:rsidR="003F629B" w:rsidRPr="009527BC" w:rsidRDefault="003F629B" w:rsidP="004354A9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03281A18" w14:textId="77777777" w:rsidR="003F629B" w:rsidRPr="004354A9" w:rsidRDefault="003F629B" w:rsidP="004354A9">
      <w:pPr>
        <w:spacing w:after="0" w:line="240" w:lineRule="auto"/>
        <w:jc w:val="both"/>
        <w:rPr>
          <w:i/>
          <w:iCs/>
          <w:sz w:val="20"/>
          <w:szCs w:val="20"/>
          <w:highlight w:val="yellow"/>
        </w:rPr>
      </w:pPr>
    </w:p>
    <w:p w14:paraId="5CFF39C9" w14:textId="098E7828" w:rsidR="007243E6" w:rsidRPr="007243E6" w:rsidRDefault="00BD732C" w:rsidP="004E56DD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K</w:t>
      </w:r>
      <w:r w:rsidR="007243E6">
        <w:rPr>
          <w:b/>
          <w:bCs/>
        </w:rPr>
        <w:t>oličin</w:t>
      </w:r>
      <w:r>
        <w:rPr>
          <w:b/>
          <w:bCs/>
        </w:rPr>
        <w:t>a</w:t>
      </w:r>
      <w:r w:rsidR="00FE1A02">
        <w:rPr>
          <w:b/>
          <w:bCs/>
        </w:rPr>
        <w:t xml:space="preserve"> </w:t>
      </w:r>
      <w:r w:rsidR="001F7A2F">
        <w:rPr>
          <w:b/>
          <w:bCs/>
        </w:rPr>
        <w:t>električne energije, ki bo lahko porabljen</w:t>
      </w:r>
      <w:r w:rsidR="007243E6">
        <w:rPr>
          <w:b/>
          <w:bCs/>
        </w:rPr>
        <w:t>a</w:t>
      </w:r>
      <w:r w:rsidR="001F7A2F">
        <w:rPr>
          <w:b/>
          <w:bCs/>
        </w:rPr>
        <w:t xml:space="preserve"> </w:t>
      </w:r>
      <w:r w:rsidR="003E459D">
        <w:rPr>
          <w:b/>
          <w:bCs/>
        </w:rPr>
        <w:t xml:space="preserve">in kompenzirana (v primeru neto meritev) </w:t>
      </w:r>
      <w:r w:rsidR="001F7A2F">
        <w:rPr>
          <w:b/>
          <w:bCs/>
        </w:rPr>
        <w:t xml:space="preserve">lokalno </w:t>
      </w:r>
    </w:p>
    <w:p w14:paraId="3355CF27" w14:textId="77777777" w:rsidR="00026D9A" w:rsidRPr="00E3475A" w:rsidRDefault="00026D9A" w:rsidP="00026D9A">
      <w:pPr>
        <w:pStyle w:val="Odstavekseznama"/>
        <w:spacing w:after="0" w:line="240" w:lineRule="auto"/>
        <w:jc w:val="both"/>
        <w:rPr>
          <w:b/>
          <w:bCs/>
          <w:sz w:val="16"/>
          <w:szCs w:val="16"/>
        </w:rPr>
      </w:pPr>
    </w:p>
    <w:p w14:paraId="52B9BEA5" w14:textId="77777777" w:rsidR="00D76744" w:rsidRDefault="00D76744" w:rsidP="00D76744">
      <w:pPr>
        <w:spacing w:after="0" w:line="240" w:lineRule="auto"/>
        <w:jc w:val="both"/>
      </w:pPr>
      <w:bookmarkStart w:id="7" w:name="_Hlk88999663"/>
      <w:bookmarkEnd w:id="6"/>
      <w:r w:rsidRPr="00D154F5">
        <w:t>Za potrebe izračuna se poda proizvodnji faktor 1.050 kWh/</w:t>
      </w:r>
      <w:proofErr w:type="spellStart"/>
      <w:r w:rsidRPr="00D154F5">
        <w:t>kWp</w:t>
      </w:r>
      <w:proofErr w:type="spellEnd"/>
      <w:r w:rsidRPr="00D154F5">
        <w:t>.</w:t>
      </w:r>
      <w:r>
        <w:t xml:space="preserve"> </w:t>
      </w:r>
    </w:p>
    <w:p w14:paraId="0FECB0E3" w14:textId="761EF183" w:rsidR="00026D9A" w:rsidRDefault="00026D9A" w:rsidP="00026D9A">
      <w:pPr>
        <w:spacing w:after="0" w:line="240" w:lineRule="auto"/>
        <w:jc w:val="both"/>
      </w:pPr>
      <w:r>
        <w:t>Količino el</w:t>
      </w:r>
      <w:r w:rsidR="007C7868">
        <w:t>ektrične energije, ki jo lahko O</w:t>
      </w:r>
      <w:r>
        <w:t xml:space="preserve">bčina </w:t>
      </w:r>
      <w:r w:rsidR="001C19D3">
        <w:t xml:space="preserve">ali njeni zavodi </w:t>
      </w:r>
      <w:r>
        <w:t>porabi</w:t>
      </w:r>
      <w:r w:rsidR="001C19D3">
        <w:t>jo</w:t>
      </w:r>
      <w:r>
        <w:t xml:space="preserve"> lokalno</w:t>
      </w:r>
      <w:r w:rsidR="007C7868">
        <w:t>,</w:t>
      </w:r>
      <w:r w:rsidR="001C19D3">
        <w:t xml:space="preserve"> </w:t>
      </w:r>
      <w:r>
        <w:t>izhaja i</w:t>
      </w:r>
      <w:r w:rsidR="007C7868">
        <w:t>z priložene Preliminarne analize</w:t>
      </w:r>
      <w:r>
        <w:t xml:space="preserve"> izvedljivosti postavitve </w:t>
      </w:r>
      <w:proofErr w:type="spellStart"/>
      <w:r>
        <w:t>fotovoltaičnih</w:t>
      </w:r>
      <w:proofErr w:type="spellEnd"/>
      <w:r>
        <w:t xml:space="preserve"> elektrarn na stavbe v lasti občine Kanal ob Soči (GOLEA, september 2021, </w:t>
      </w:r>
      <w:r w:rsidR="007243E6">
        <w:t>z</w:t>
      </w:r>
      <w:r>
        <w:t xml:space="preserve"> dopolnitvami november </w:t>
      </w:r>
      <w:r w:rsidRPr="004354A9">
        <w:t>2021)</w:t>
      </w:r>
      <w:r w:rsidR="003C7305" w:rsidRPr="004354A9">
        <w:t>, 15 minutnih meritev za leto 2019</w:t>
      </w:r>
      <w:r w:rsidR="003C7305">
        <w:t xml:space="preserve"> </w:t>
      </w:r>
      <w:r>
        <w:t xml:space="preserve"> in izpis stroškov za električno energijo za merilna mesta predmetnih stavb v obdobju od 1.1.2019 do 31.12.2019, katero se vzame, kot referenčno leto</w:t>
      </w:r>
      <w:r w:rsidR="0049375C">
        <w:t>.</w:t>
      </w:r>
      <w:r w:rsidR="000A4B7A">
        <w:t xml:space="preserve"> </w:t>
      </w:r>
    </w:p>
    <w:p w14:paraId="02AD49B4" w14:textId="2A0E3852" w:rsidR="000A4B7A" w:rsidRDefault="000A4B7A" w:rsidP="00026D9A">
      <w:pPr>
        <w:spacing w:after="0" w:line="240" w:lineRule="auto"/>
        <w:jc w:val="both"/>
        <w:rPr>
          <w:sz w:val="16"/>
          <w:szCs w:val="16"/>
        </w:rPr>
      </w:pPr>
    </w:p>
    <w:p w14:paraId="7A6DC77E" w14:textId="77777777" w:rsidR="0049375C" w:rsidRPr="00660A07" w:rsidRDefault="0049375C" w:rsidP="0049375C">
      <w:pPr>
        <w:spacing w:after="0" w:line="240" w:lineRule="auto"/>
        <w:jc w:val="both"/>
      </w:pPr>
      <w:r>
        <w:t xml:space="preserve">Groba analiza, ki jo je naredila Občina  na podlagi pridobljenih 15-minutnih meritev za leto 2019 kaže, da bo lahko le cca 20% proizvedene električne energije porabljeno lokalno, </w:t>
      </w:r>
      <w:r w:rsidRPr="00660A07">
        <w:t>saj takrat, ko je proizvodnja največja</w:t>
      </w:r>
      <w:r>
        <w:t>,</w:t>
      </w:r>
      <w:r w:rsidRPr="00660A07">
        <w:t xml:space="preserve"> šoli ne obratujeta. Zato je zaželen model, kjer je možno izvajati neto meritve na letnem nivoju oziroma izvajati </w:t>
      </w:r>
      <w:proofErr w:type="spellStart"/>
      <w:r w:rsidRPr="00660A07">
        <w:t>t.i</w:t>
      </w:r>
      <w:proofErr w:type="spellEnd"/>
      <w:r w:rsidRPr="00660A07">
        <w:t>. »</w:t>
      </w:r>
      <w:proofErr w:type="spellStart"/>
      <w:r w:rsidRPr="00660A07">
        <w:t>netiranje</w:t>
      </w:r>
      <w:proofErr w:type="spellEnd"/>
      <w:r w:rsidRPr="00660A07">
        <w:t xml:space="preserve">«. </w:t>
      </w:r>
    </w:p>
    <w:p w14:paraId="608B36B7" w14:textId="77777777" w:rsidR="0049375C" w:rsidRPr="003E459D" w:rsidRDefault="0049375C" w:rsidP="0049375C">
      <w:pPr>
        <w:spacing w:after="0" w:line="240" w:lineRule="auto"/>
        <w:jc w:val="both"/>
        <w:rPr>
          <w:sz w:val="16"/>
          <w:szCs w:val="16"/>
        </w:rPr>
      </w:pPr>
    </w:p>
    <w:p w14:paraId="57BEF3C1" w14:textId="1C242906" w:rsidR="0049375C" w:rsidRDefault="0049375C" w:rsidP="0049375C">
      <w:pPr>
        <w:spacing w:after="0" w:line="240" w:lineRule="auto"/>
        <w:jc w:val="both"/>
      </w:pPr>
      <w:r w:rsidRPr="00AE6A87">
        <w:t>Količina električne energije, ki bo lahko porabljena in  kompenzirana (v primeru neto meritev) lokalno znaša lahko največ toliko</w:t>
      </w:r>
      <w:r w:rsidR="007C7868">
        <w:t>,</w:t>
      </w:r>
      <w:r w:rsidRPr="00AE6A87">
        <w:t xml:space="preserve"> kot znaša referenčna raba za leto 2019, odvisno od modela oziroma sheme, ki jo poda prijavitelj v svoji prijavi.</w:t>
      </w:r>
      <w:r>
        <w:t xml:space="preserve"> </w:t>
      </w:r>
    </w:p>
    <w:p w14:paraId="539A14D2" w14:textId="77777777" w:rsidR="0049375C" w:rsidRPr="003E459D" w:rsidRDefault="0049375C" w:rsidP="0049375C">
      <w:pPr>
        <w:spacing w:after="0" w:line="240" w:lineRule="auto"/>
        <w:jc w:val="both"/>
        <w:rPr>
          <w:sz w:val="16"/>
          <w:szCs w:val="16"/>
        </w:rPr>
      </w:pPr>
    </w:p>
    <w:p w14:paraId="591D90BB" w14:textId="1E3F9C0B" w:rsidR="0049375C" w:rsidRDefault="0049375C" w:rsidP="0049375C">
      <w:pPr>
        <w:spacing w:after="0" w:line="240" w:lineRule="auto"/>
        <w:jc w:val="both"/>
      </w:pPr>
      <w:r w:rsidRPr="003C15AC">
        <w:t xml:space="preserve">V primeru, da prijavitelj ne bo dobavil tolikšne količine električne energije, kot jo je napovedal v tej prijavi  in katera bi </w:t>
      </w:r>
      <w:r w:rsidR="003941D5">
        <w:t xml:space="preserve">lahko </w:t>
      </w:r>
      <w:r w:rsidRPr="003C15AC">
        <w:t>bila porabljena in kompenzirana (v primeru neto meritev) lokalno, pač pa manj,  bo za nastalo razliko plačal pogodbeno kazen v višini razlike med stroški za električno energijo na trgu in stroški dobavljene in kompenzirane  električne energije lokalno, s čemer bo pokril nastalo škodo občini oziroma zavodom.</w:t>
      </w:r>
      <w:r>
        <w:t xml:space="preserve">   </w:t>
      </w:r>
    </w:p>
    <w:p w14:paraId="1E05E349" w14:textId="62ED2BA1" w:rsidR="0049375C" w:rsidRDefault="0049375C" w:rsidP="0049375C">
      <w:pPr>
        <w:spacing w:after="0" w:line="240" w:lineRule="auto"/>
        <w:jc w:val="both"/>
      </w:pPr>
    </w:p>
    <w:p w14:paraId="3FAF9D99" w14:textId="4F3DD5D1" w:rsidR="0049375C" w:rsidRDefault="0049375C" w:rsidP="0049375C">
      <w:pPr>
        <w:spacing w:after="0" w:line="240" w:lineRule="auto"/>
        <w:jc w:val="both"/>
      </w:pPr>
    </w:p>
    <w:p w14:paraId="12408799" w14:textId="509EB5CC" w:rsidR="0049375C" w:rsidRDefault="0049375C" w:rsidP="0049375C">
      <w:pPr>
        <w:spacing w:after="0" w:line="240" w:lineRule="auto"/>
        <w:jc w:val="both"/>
      </w:pPr>
    </w:p>
    <w:p w14:paraId="73B13C4E" w14:textId="71637D6F" w:rsidR="0049375C" w:rsidRDefault="0049375C" w:rsidP="0049375C">
      <w:pPr>
        <w:spacing w:after="0" w:line="240" w:lineRule="auto"/>
        <w:jc w:val="both"/>
      </w:pPr>
    </w:p>
    <w:p w14:paraId="10D00A55" w14:textId="18290DDD" w:rsidR="0049375C" w:rsidRDefault="0049375C" w:rsidP="0049375C">
      <w:pPr>
        <w:spacing w:after="0" w:line="240" w:lineRule="auto"/>
        <w:jc w:val="both"/>
      </w:pPr>
    </w:p>
    <w:p w14:paraId="7A05867D" w14:textId="77777777" w:rsidR="0049375C" w:rsidRDefault="0049375C" w:rsidP="0049375C">
      <w:pPr>
        <w:spacing w:after="0" w:line="240" w:lineRule="auto"/>
        <w:jc w:val="both"/>
      </w:pPr>
    </w:p>
    <w:p w14:paraId="7E9377F4" w14:textId="77777777" w:rsidR="0049375C" w:rsidRPr="00E3475A" w:rsidRDefault="0049375C" w:rsidP="00026D9A">
      <w:pPr>
        <w:spacing w:after="0" w:line="240" w:lineRule="auto"/>
        <w:jc w:val="both"/>
        <w:rPr>
          <w:sz w:val="16"/>
          <w:szCs w:val="16"/>
        </w:rPr>
      </w:pPr>
    </w:p>
    <w:p w14:paraId="595B429E" w14:textId="30D81599" w:rsidR="000A4B7A" w:rsidRPr="009527BC" w:rsidRDefault="000A4B7A" w:rsidP="004354A9">
      <w:pPr>
        <w:pStyle w:val="Odstavekseznama"/>
        <w:numPr>
          <w:ilvl w:val="1"/>
          <w:numId w:val="7"/>
        </w:numPr>
        <w:spacing w:after="0" w:line="240" w:lineRule="auto"/>
        <w:jc w:val="both"/>
        <w:rPr>
          <w:b/>
          <w:bCs/>
        </w:rPr>
      </w:pPr>
      <w:bookmarkStart w:id="8" w:name="_Hlk89001411"/>
      <w:r w:rsidRPr="00592B62">
        <w:rPr>
          <w:b/>
          <w:bCs/>
        </w:rPr>
        <w:lastRenderedPageBreak/>
        <w:t>OŠ in ŠD Kanal</w:t>
      </w:r>
      <w:r w:rsidR="00592B62">
        <w:rPr>
          <w:b/>
          <w:bCs/>
        </w:rPr>
        <w:t xml:space="preserve"> </w:t>
      </w:r>
      <w:r w:rsidR="003C15AC" w:rsidRPr="003C15AC">
        <w:t xml:space="preserve">skupaj </w:t>
      </w:r>
      <w:r w:rsidR="003C15AC" w:rsidRPr="009527BC">
        <w:rPr>
          <w:b/>
          <w:bCs/>
        </w:rPr>
        <w:t>265.255 kW/leto</w:t>
      </w:r>
    </w:p>
    <w:p w14:paraId="091081BC" w14:textId="77777777" w:rsidR="001C19D3" w:rsidRPr="001C19D3" w:rsidRDefault="001C19D3" w:rsidP="00026D9A">
      <w:pPr>
        <w:spacing w:after="0" w:line="240" w:lineRule="auto"/>
        <w:jc w:val="both"/>
        <w:rPr>
          <w:sz w:val="16"/>
          <w:szCs w:val="16"/>
        </w:rPr>
      </w:pPr>
    </w:p>
    <w:p w14:paraId="5CBD6051" w14:textId="7621F555" w:rsidR="004D1023" w:rsidRDefault="004D1023" w:rsidP="004D1023">
      <w:pPr>
        <w:jc w:val="both"/>
      </w:pPr>
      <w:r>
        <w:t xml:space="preserve">- merilno mesto </w:t>
      </w:r>
      <w:r w:rsidRPr="00641A29">
        <w:t>7-4166</w:t>
      </w:r>
      <w:r>
        <w:t xml:space="preserve"> OŠ Kanal, od 1.1.2019 do 31.12.2019 poraba  VT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73.993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t xml:space="preserve">kWh in MT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48.554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kWh </w:t>
      </w:r>
      <w:r>
        <w:t>električne energije,</w:t>
      </w:r>
      <w:r w:rsidR="004354A9">
        <w:t xml:space="preserve"> skupaj 122.547 kWh/leto, </w:t>
      </w:r>
    </w:p>
    <w:p w14:paraId="4D61FF7E" w14:textId="3AB69F48" w:rsidR="004D1023" w:rsidRDefault="004D1023" w:rsidP="004D1023">
      <w:pPr>
        <w:jc w:val="both"/>
      </w:pPr>
      <w:r>
        <w:t xml:space="preserve">- merilno mesto </w:t>
      </w:r>
      <w:r w:rsidRPr="00782C6C">
        <w:t>7-4167</w:t>
      </w:r>
      <w:r>
        <w:t xml:space="preserve"> Kuhinja OŠ Kanal, od 1.1.2019 do 31.12.2019 poraba  VT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30.998</w:t>
      </w:r>
      <w:r>
        <w:t xml:space="preserve"> kWh in MT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6.565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kWh </w:t>
      </w:r>
      <w:r>
        <w:t>električne energije,</w:t>
      </w:r>
      <w:r w:rsidR="00592B62">
        <w:t xml:space="preserve"> skupaj 37.563 kWh/leto,</w:t>
      </w:r>
    </w:p>
    <w:p w14:paraId="43935FF6" w14:textId="075CEF43" w:rsidR="004D1023" w:rsidRDefault="004D1023" w:rsidP="004D1023">
      <w:pPr>
        <w:jc w:val="both"/>
      </w:pPr>
      <w:r>
        <w:t>-</w:t>
      </w:r>
      <w:r w:rsidRPr="00641A29">
        <w:t xml:space="preserve"> </w:t>
      </w:r>
      <w:r>
        <w:t xml:space="preserve">merilno mesto </w:t>
      </w:r>
      <w:r w:rsidRPr="00641A29">
        <w:t>7-</w:t>
      </w:r>
      <w:r>
        <w:t xml:space="preserve">127013 ŠD Kanal, od 1.1.2019 do 31.12.2019 poraba  MT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61.273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kWh in MT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41.872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kWh </w:t>
      </w:r>
      <w:r>
        <w:t>električne energije</w:t>
      </w:r>
      <w:r w:rsidR="00592B62">
        <w:t xml:space="preserve">, skupaj 103.145 kWh/leto. </w:t>
      </w:r>
    </w:p>
    <w:p w14:paraId="1F04080B" w14:textId="77777777" w:rsidR="003F2159" w:rsidRPr="003F2159" w:rsidRDefault="003F2159" w:rsidP="004D1023">
      <w:pPr>
        <w:jc w:val="both"/>
      </w:pPr>
      <w:r>
        <w:tab/>
        <w:t xml:space="preserve">      </w:t>
      </w:r>
      <w:r w:rsidRPr="003F2159">
        <w:t xml:space="preserve">Količina električne energije, ki bo lahko porabljena ali kompenzirana (v primeru neto </w:t>
      </w:r>
      <w:r w:rsidRPr="003F2159">
        <w:tab/>
        <w:t xml:space="preserve">      meritev) lokalno za MSE OŠ in ŠD Kanal </w:t>
      </w:r>
      <w:r w:rsidRPr="0049375C">
        <w:rPr>
          <w:b/>
          <w:bCs/>
        </w:rPr>
        <w:t>__________,_____ kWh/leto.</w:t>
      </w:r>
      <w:r w:rsidRPr="003F2159">
        <w:t xml:space="preserve"> </w:t>
      </w:r>
    </w:p>
    <w:bookmarkEnd w:id="8"/>
    <w:p w14:paraId="69F90A9F" w14:textId="3D683DF7" w:rsidR="003F2159" w:rsidRPr="004E56DD" w:rsidRDefault="003F2159" w:rsidP="003F2159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Vpišite količino električne energije, ki bo lahko letno porabljena lokalno v kWh na dve decimalki.  </w:t>
      </w:r>
    </w:p>
    <w:p w14:paraId="34FF6BA3" w14:textId="77777777" w:rsidR="003F2159" w:rsidRPr="0049375C" w:rsidRDefault="003F2159" w:rsidP="00592B62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0F98EC12" w14:textId="5F860F22" w:rsidR="00592B62" w:rsidRPr="009527BC" w:rsidRDefault="00592B62" w:rsidP="00592B6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      </w:t>
      </w:r>
      <w:r w:rsidRPr="00592B62">
        <w:rPr>
          <w:b/>
          <w:bCs/>
        </w:rPr>
        <w:t>3.2. OŠ in ŠD Deskle</w:t>
      </w:r>
      <w:r w:rsidR="003C15AC">
        <w:rPr>
          <w:b/>
          <w:bCs/>
        </w:rPr>
        <w:t xml:space="preserve"> </w:t>
      </w:r>
      <w:r w:rsidR="003C15AC" w:rsidRPr="003C15AC">
        <w:t xml:space="preserve">skupaj </w:t>
      </w:r>
      <w:r w:rsidR="003C15AC" w:rsidRPr="009527BC">
        <w:rPr>
          <w:b/>
          <w:bCs/>
        </w:rPr>
        <w:t>53.819 kWh/leto</w:t>
      </w:r>
    </w:p>
    <w:p w14:paraId="60D98833" w14:textId="6767AE5C" w:rsidR="00592B62" w:rsidRPr="003E459D" w:rsidRDefault="00592B62" w:rsidP="00592B62">
      <w:pPr>
        <w:spacing w:after="0" w:line="240" w:lineRule="auto"/>
        <w:jc w:val="both"/>
        <w:rPr>
          <w:sz w:val="16"/>
          <w:szCs w:val="16"/>
        </w:rPr>
      </w:pPr>
      <w:r>
        <w:t xml:space="preserve"> </w:t>
      </w:r>
    </w:p>
    <w:p w14:paraId="573FC75C" w14:textId="0AAC8D97" w:rsidR="00592B62" w:rsidRDefault="00592B62" w:rsidP="00592B62">
      <w:pPr>
        <w:spacing w:after="0" w:line="240" w:lineRule="auto"/>
        <w:jc w:val="both"/>
      </w:pPr>
      <w:r>
        <w:t xml:space="preserve">- merilno mesto 7-118790 OŠ in ŠD Deskle, od 1.1.2019 do 31.12.2019 poraba  VT 40.342 kWh in MT 13.477 kWh električne energije, skupaj 53.819 kWh/leto. </w:t>
      </w:r>
    </w:p>
    <w:p w14:paraId="046FE34A" w14:textId="77777777" w:rsidR="0049375C" w:rsidRPr="0049375C" w:rsidRDefault="0049375C" w:rsidP="003F2159">
      <w:pPr>
        <w:jc w:val="both"/>
        <w:rPr>
          <w:sz w:val="16"/>
          <w:szCs w:val="16"/>
        </w:rPr>
      </w:pPr>
    </w:p>
    <w:p w14:paraId="44F18555" w14:textId="410553E2" w:rsidR="003F2159" w:rsidRPr="0049375C" w:rsidRDefault="003F2159" w:rsidP="003F2159">
      <w:pPr>
        <w:jc w:val="both"/>
        <w:rPr>
          <w:b/>
          <w:bCs/>
        </w:rPr>
      </w:pPr>
      <w:r>
        <w:tab/>
        <w:t xml:space="preserve">Količina električne energije, ki bo lahko porabljena ali kompenzirana (v primeru neto </w:t>
      </w:r>
      <w:r>
        <w:tab/>
        <w:t xml:space="preserve">      </w:t>
      </w:r>
      <w:r>
        <w:tab/>
        <w:t xml:space="preserve">meritev) lokalno za MSE OŠ in ŠD Deskle </w:t>
      </w:r>
      <w:r w:rsidRPr="0049375C">
        <w:rPr>
          <w:b/>
          <w:bCs/>
        </w:rPr>
        <w:t xml:space="preserve">__________,_____ kWh/leto. </w:t>
      </w:r>
    </w:p>
    <w:p w14:paraId="18C0852B" w14:textId="12FFF46E" w:rsidR="00592B62" w:rsidRPr="003E459D" w:rsidRDefault="003F2159" w:rsidP="00592B62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20"/>
          <w:szCs w:val="20"/>
        </w:rPr>
        <w:t>Vpišite količino električne energije, ki bo lahko letno porabljena lokalno v kWh na dve decimalki</w:t>
      </w:r>
    </w:p>
    <w:p w14:paraId="7A0E5C15" w14:textId="570D2723" w:rsidR="006B1429" w:rsidRPr="0049375C" w:rsidRDefault="00592B62" w:rsidP="00592B62">
      <w:pPr>
        <w:spacing w:after="0" w:line="240" w:lineRule="auto"/>
        <w:jc w:val="both"/>
        <w:rPr>
          <w:sz w:val="16"/>
          <w:szCs w:val="16"/>
        </w:rPr>
      </w:pPr>
      <w:r>
        <w:tab/>
        <w:t xml:space="preserve">      </w:t>
      </w:r>
    </w:p>
    <w:p w14:paraId="00A4BBE6" w14:textId="6C383FB9" w:rsidR="00592B62" w:rsidRPr="00592B62" w:rsidRDefault="003F2159" w:rsidP="00592B62">
      <w:pPr>
        <w:spacing w:after="0" w:line="240" w:lineRule="auto"/>
        <w:jc w:val="both"/>
        <w:rPr>
          <w:b/>
          <w:bCs/>
        </w:rPr>
      </w:pPr>
      <w:r>
        <w:tab/>
        <w:t xml:space="preserve">       </w:t>
      </w:r>
      <w:r w:rsidR="00592B62" w:rsidRPr="00592B62">
        <w:rPr>
          <w:b/>
          <w:bCs/>
        </w:rPr>
        <w:t>3.3. KD Deskle</w:t>
      </w:r>
      <w:r w:rsidR="00592B62">
        <w:rPr>
          <w:b/>
          <w:bCs/>
        </w:rPr>
        <w:t xml:space="preserve"> </w:t>
      </w:r>
      <w:r w:rsidR="00592B62" w:rsidRPr="00592B62">
        <w:rPr>
          <w:b/>
          <w:bCs/>
        </w:rPr>
        <w:t xml:space="preserve"> </w:t>
      </w:r>
      <w:r w:rsidR="003C15AC" w:rsidRPr="003C15AC">
        <w:t xml:space="preserve">skupaj </w:t>
      </w:r>
      <w:r w:rsidR="003C15AC" w:rsidRPr="009527BC">
        <w:rPr>
          <w:b/>
          <w:bCs/>
        </w:rPr>
        <w:t>12.203 kWh/leto</w:t>
      </w:r>
      <w:r w:rsidR="003C15AC">
        <w:rPr>
          <w:b/>
          <w:bCs/>
        </w:rPr>
        <w:t xml:space="preserve"> </w:t>
      </w:r>
    </w:p>
    <w:p w14:paraId="4AC914B6" w14:textId="4189B350" w:rsidR="00592B62" w:rsidRDefault="00592B62" w:rsidP="00592B62">
      <w:pPr>
        <w:spacing w:after="0" w:line="240" w:lineRule="auto"/>
        <w:jc w:val="both"/>
      </w:pPr>
      <w:r>
        <w:t xml:space="preserve">- merilno mesto </w:t>
      </w:r>
      <w:r w:rsidRPr="00641A29">
        <w:t>7-4</w:t>
      </w:r>
      <w:r>
        <w:t xml:space="preserve">226 KD Deskle, od 1.1.2019 do 31.12.2019 poraba VT 7.150 kWh in MT 5.0596 kWh električne energije, skupaj 12.203 kWh/leto. </w:t>
      </w:r>
    </w:p>
    <w:p w14:paraId="65149ECA" w14:textId="77777777" w:rsidR="0049375C" w:rsidRPr="0049375C" w:rsidRDefault="0049375C" w:rsidP="006B1429">
      <w:pPr>
        <w:jc w:val="both"/>
        <w:rPr>
          <w:sz w:val="16"/>
          <w:szCs w:val="16"/>
        </w:rPr>
      </w:pPr>
    </w:p>
    <w:p w14:paraId="29ED686A" w14:textId="23328B3E" w:rsidR="006B1429" w:rsidRPr="0049375C" w:rsidRDefault="006B1429" w:rsidP="006B1429">
      <w:pPr>
        <w:jc w:val="both"/>
        <w:rPr>
          <w:b/>
          <w:bCs/>
        </w:rPr>
      </w:pPr>
      <w:r>
        <w:t xml:space="preserve">Količina električne energije, ki bo lahko porabljena ali kompenzirana (v primeru neto </w:t>
      </w:r>
      <w:r>
        <w:tab/>
        <w:t xml:space="preserve">      </w:t>
      </w:r>
      <w:r>
        <w:tab/>
        <w:t xml:space="preserve">meritev) lokalno za MSE OŠ in ŠD Deskle </w:t>
      </w:r>
      <w:r w:rsidRPr="0049375C">
        <w:rPr>
          <w:b/>
          <w:bCs/>
        </w:rPr>
        <w:t xml:space="preserve">__________,_____ kWh/leto. </w:t>
      </w:r>
    </w:p>
    <w:p w14:paraId="13CB7CA2" w14:textId="77777777" w:rsidR="006B1429" w:rsidRPr="003E459D" w:rsidRDefault="006B1429" w:rsidP="006B1429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20"/>
          <w:szCs w:val="20"/>
        </w:rPr>
        <w:t>Vpišite količino električne energije, ki bo lahko letno porabljena lokalno v kWh na dve decimalki</w:t>
      </w:r>
    </w:p>
    <w:p w14:paraId="14CB2F88" w14:textId="16E2A531" w:rsidR="00592B62" w:rsidRPr="003E459D" w:rsidRDefault="00592B62" w:rsidP="00592B62">
      <w:pPr>
        <w:spacing w:after="0" w:line="240" w:lineRule="auto"/>
        <w:jc w:val="both"/>
        <w:rPr>
          <w:sz w:val="16"/>
          <w:szCs w:val="16"/>
        </w:rPr>
      </w:pPr>
    </w:p>
    <w:p w14:paraId="1D27256F" w14:textId="77777777" w:rsidR="00A41E58" w:rsidRDefault="003C15AC" w:rsidP="00A41E58">
      <w:pPr>
        <w:spacing w:after="0" w:line="240" w:lineRule="auto"/>
        <w:jc w:val="both"/>
        <w:rPr>
          <w:b/>
          <w:bCs/>
        </w:rPr>
      </w:pPr>
      <w:r>
        <w:tab/>
      </w:r>
      <w:r w:rsidRPr="003C15AC">
        <w:rPr>
          <w:b/>
          <w:bCs/>
        </w:rPr>
        <w:t xml:space="preserve">     Skupaj raba električne energije </w:t>
      </w:r>
      <w:r w:rsidRPr="00A41E58">
        <w:t xml:space="preserve">v referenčnem letu 2019: </w:t>
      </w:r>
      <w:r w:rsidRPr="003C15AC">
        <w:rPr>
          <w:b/>
          <w:bCs/>
        </w:rPr>
        <w:t xml:space="preserve">331.227 kWh/m2 </w:t>
      </w:r>
    </w:p>
    <w:p w14:paraId="35A96AB2" w14:textId="77777777" w:rsidR="00A41E58" w:rsidRDefault="00A41E58" w:rsidP="00A41E58">
      <w:pPr>
        <w:spacing w:after="0" w:line="240" w:lineRule="auto"/>
        <w:jc w:val="both"/>
        <w:rPr>
          <w:b/>
          <w:bCs/>
        </w:rPr>
      </w:pPr>
    </w:p>
    <w:p w14:paraId="0018E62E" w14:textId="77777777" w:rsidR="00A41E58" w:rsidRDefault="00A41E58" w:rsidP="00A41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 w:rsidR="003C15AC">
        <w:rPr>
          <w:b/>
          <w:bCs/>
        </w:rPr>
        <w:t>Skupna k</w:t>
      </w:r>
      <w:r w:rsidR="00C56E3F">
        <w:rPr>
          <w:b/>
          <w:bCs/>
        </w:rPr>
        <w:t>oličin</w:t>
      </w:r>
      <w:r w:rsidR="00BD732C">
        <w:rPr>
          <w:b/>
          <w:bCs/>
        </w:rPr>
        <w:t>a</w:t>
      </w:r>
      <w:r w:rsidR="00C56E3F">
        <w:rPr>
          <w:b/>
          <w:bCs/>
        </w:rPr>
        <w:t xml:space="preserve"> električne energije, ki bo lahko porabljena lokalno </w:t>
      </w:r>
      <w:bookmarkStart w:id="9" w:name="_Hlk89013111"/>
    </w:p>
    <w:p w14:paraId="29451B8A" w14:textId="3140BF63" w:rsidR="00C56E3F" w:rsidRPr="007243E6" w:rsidRDefault="00A41E58" w:rsidP="00A41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</w:t>
      </w:r>
      <w:r w:rsidR="00C56E3F">
        <w:rPr>
          <w:b/>
          <w:bCs/>
        </w:rPr>
        <w:t>___</w:t>
      </w:r>
      <w:r w:rsidR="00BD732C">
        <w:rPr>
          <w:b/>
          <w:bCs/>
        </w:rPr>
        <w:t>___</w:t>
      </w:r>
      <w:r w:rsidR="00C56E3F">
        <w:rPr>
          <w:b/>
          <w:bCs/>
        </w:rPr>
        <w:t>_</w:t>
      </w:r>
      <w:r w:rsidR="003C15AC">
        <w:rPr>
          <w:b/>
          <w:bCs/>
        </w:rPr>
        <w:t>________</w:t>
      </w:r>
      <w:r w:rsidR="00C56E3F">
        <w:rPr>
          <w:b/>
          <w:bCs/>
        </w:rPr>
        <w:t>,__</w:t>
      </w:r>
      <w:r w:rsidR="003C15AC">
        <w:rPr>
          <w:b/>
          <w:bCs/>
        </w:rPr>
        <w:t>__</w:t>
      </w:r>
      <w:r w:rsidR="00C56E3F">
        <w:rPr>
          <w:b/>
          <w:bCs/>
        </w:rPr>
        <w:t>_</w:t>
      </w:r>
      <w:bookmarkEnd w:id="9"/>
      <w:r w:rsidR="00BD732C">
        <w:rPr>
          <w:b/>
          <w:bCs/>
        </w:rPr>
        <w:t xml:space="preserve">kWh/leto. </w:t>
      </w:r>
    </w:p>
    <w:p w14:paraId="1E9FC931" w14:textId="72F619B7" w:rsidR="00C56E3F" w:rsidRPr="00D76744" w:rsidRDefault="00C56E3F" w:rsidP="00C56E3F">
      <w:pPr>
        <w:pStyle w:val="Odstavekseznama"/>
        <w:spacing w:after="0" w:line="240" w:lineRule="auto"/>
        <w:ind w:left="1080"/>
        <w:jc w:val="both"/>
        <w:rPr>
          <w:b/>
          <w:bCs/>
          <w:sz w:val="16"/>
          <w:szCs w:val="16"/>
        </w:rPr>
      </w:pPr>
    </w:p>
    <w:p w14:paraId="29D7DB94" w14:textId="387B238D" w:rsidR="00C56E3F" w:rsidRPr="004E56DD" w:rsidRDefault="00C56E3F" w:rsidP="00C56E3F">
      <w:pPr>
        <w:spacing w:after="0" w:line="240" w:lineRule="auto"/>
        <w:jc w:val="both"/>
        <w:rPr>
          <w:i/>
          <w:iCs/>
          <w:sz w:val="20"/>
          <w:szCs w:val="20"/>
        </w:rPr>
      </w:pPr>
      <w:bookmarkStart w:id="10" w:name="_Hlk89013123"/>
      <w:r>
        <w:rPr>
          <w:i/>
          <w:iCs/>
          <w:sz w:val="20"/>
          <w:szCs w:val="20"/>
        </w:rPr>
        <w:t xml:space="preserve">Vpišite </w:t>
      </w:r>
      <w:r w:rsidR="003C15AC">
        <w:rPr>
          <w:i/>
          <w:iCs/>
          <w:sz w:val="20"/>
          <w:szCs w:val="20"/>
        </w:rPr>
        <w:t xml:space="preserve">celotno </w:t>
      </w:r>
      <w:r>
        <w:rPr>
          <w:i/>
          <w:iCs/>
          <w:sz w:val="20"/>
          <w:szCs w:val="20"/>
        </w:rPr>
        <w:t>količin</w:t>
      </w:r>
      <w:r w:rsidR="00BD732C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električne energije, ki bo lahko </w:t>
      </w:r>
      <w:r w:rsidR="00BD732C">
        <w:rPr>
          <w:i/>
          <w:iCs/>
          <w:sz w:val="20"/>
          <w:szCs w:val="20"/>
        </w:rPr>
        <w:t xml:space="preserve">letno </w:t>
      </w:r>
      <w:r>
        <w:rPr>
          <w:i/>
          <w:iCs/>
          <w:sz w:val="20"/>
          <w:szCs w:val="20"/>
        </w:rPr>
        <w:t xml:space="preserve">porabljena lokalno v </w:t>
      </w:r>
      <w:r w:rsidR="00BD732C">
        <w:rPr>
          <w:i/>
          <w:iCs/>
          <w:sz w:val="20"/>
          <w:szCs w:val="20"/>
        </w:rPr>
        <w:t>kWh</w:t>
      </w:r>
      <w:r>
        <w:rPr>
          <w:i/>
          <w:iCs/>
          <w:sz w:val="20"/>
          <w:szCs w:val="20"/>
        </w:rPr>
        <w:t xml:space="preserve"> na dve decimalki.  </w:t>
      </w:r>
    </w:p>
    <w:bookmarkEnd w:id="10"/>
    <w:p w14:paraId="6C044D43" w14:textId="3EF8DED4" w:rsidR="00FE1A02" w:rsidRPr="001C19D3" w:rsidRDefault="00FE1A02" w:rsidP="00FE1A02">
      <w:pPr>
        <w:pStyle w:val="Telobesedila"/>
        <w:tabs>
          <w:tab w:val="left" w:pos="1985"/>
        </w:tabs>
        <w:ind w:left="993"/>
        <w:jc w:val="center"/>
        <w:rPr>
          <w:rFonts w:asciiTheme="minorHAnsi" w:eastAsiaTheme="minorHAnsi" w:hAnsiTheme="minorHAnsi" w:cstheme="minorBidi"/>
          <w:sz w:val="16"/>
          <w:szCs w:val="16"/>
          <w:lang w:val="sl-SI" w:eastAsia="en-US"/>
        </w:rPr>
      </w:pPr>
    </w:p>
    <w:p w14:paraId="7B1F7EDE" w14:textId="77777777" w:rsidR="003E459D" w:rsidRDefault="003E459D" w:rsidP="00026D9A">
      <w:pPr>
        <w:pStyle w:val="Odstavekseznama"/>
        <w:spacing w:after="0" w:line="240" w:lineRule="auto"/>
        <w:ind w:left="1080"/>
        <w:jc w:val="both"/>
        <w:rPr>
          <w:sz w:val="16"/>
          <w:szCs w:val="16"/>
        </w:rPr>
      </w:pPr>
    </w:p>
    <w:bookmarkEnd w:id="7"/>
    <w:p w14:paraId="55CA9CCE" w14:textId="6965E6F5" w:rsidR="007243E6" w:rsidRPr="00C56E3F" w:rsidRDefault="00BD732C" w:rsidP="00C56E3F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Celotna proizvedena količina </w:t>
      </w:r>
      <w:r w:rsidR="007243E6" w:rsidRPr="00C56E3F">
        <w:rPr>
          <w:b/>
          <w:bCs/>
        </w:rPr>
        <w:t xml:space="preserve">električne energije </w:t>
      </w:r>
    </w:p>
    <w:p w14:paraId="3029EE03" w14:textId="77777777" w:rsidR="007243E6" w:rsidRPr="00E3475A" w:rsidRDefault="007243E6" w:rsidP="00026D9A">
      <w:pPr>
        <w:pStyle w:val="Odstavekseznama"/>
        <w:spacing w:after="0" w:line="240" w:lineRule="auto"/>
        <w:ind w:left="1080"/>
        <w:jc w:val="both"/>
        <w:rPr>
          <w:sz w:val="16"/>
          <w:szCs w:val="16"/>
        </w:rPr>
      </w:pPr>
    </w:p>
    <w:p w14:paraId="61E2AEBE" w14:textId="77CA086B" w:rsidR="00715CB8" w:rsidRDefault="00BD732C" w:rsidP="003C7305">
      <w:pPr>
        <w:spacing w:after="0" w:line="240" w:lineRule="auto"/>
        <w:jc w:val="both"/>
      </w:pPr>
      <w:r>
        <w:t xml:space="preserve">Celotna proizvedena količina električne energije je </w:t>
      </w:r>
      <w:r w:rsidR="00715CB8">
        <w:t xml:space="preserve">vsota </w:t>
      </w:r>
      <w:r>
        <w:t>količin, ki bo</w:t>
      </w:r>
      <w:r w:rsidR="00715CB8">
        <w:t>do</w:t>
      </w:r>
      <w:r>
        <w:t xml:space="preserve"> letno proizveden</w:t>
      </w:r>
      <w:r w:rsidR="00715CB8">
        <w:t>e</w:t>
      </w:r>
      <w:r>
        <w:t xml:space="preserve"> na posamezni lokacij</w:t>
      </w:r>
      <w:r w:rsidR="00715CB8">
        <w:t>ah</w:t>
      </w:r>
      <w:r>
        <w:t xml:space="preserve">. </w:t>
      </w:r>
      <w:r w:rsidR="003C7305" w:rsidRPr="00715CB8">
        <w:t>Za pot</w:t>
      </w:r>
      <w:r w:rsidR="007C7868">
        <w:t>rebe izračuna se poda proizvodni</w:t>
      </w:r>
      <w:r w:rsidR="003C7305" w:rsidRPr="00715CB8">
        <w:t xml:space="preserve"> faktor 1.050 kWh/</w:t>
      </w:r>
      <w:proofErr w:type="spellStart"/>
      <w:r w:rsidR="003C7305" w:rsidRPr="00715CB8">
        <w:t>kWp</w:t>
      </w:r>
      <w:proofErr w:type="spellEnd"/>
      <w:r w:rsidR="003C7305" w:rsidRPr="00715CB8">
        <w:t>.</w:t>
      </w:r>
    </w:p>
    <w:p w14:paraId="698A75F8" w14:textId="77777777" w:rsidR="00701134" w:rsidRPr="0046433F" w:rsidRDefault="00701134" w:rsidP="00701134">
      <w:pPr>
        <w:pStyle w:val="Odstavekseznama"/>
        <w:spacing w:after="0" w:line="240" w:lineRule="auto"/>
        <w:ind w:left="1425"/>
        <w:jc w:val="both"/>
        <w:rPr>
          <w:b/>
          <w:bCs/>
          <w:sz w:val="16"/>
          <w:szCs w:val="16"/>
        </w:rPr>
      </w:pPr>
    </w:p>
    <w:p w14:paraId="493AF9F6" w14:textId="348965B0" w:rsidR="00715CB8" w:rsidRDefault="00715CB8" w:rsidP="00701134">
      <w:pPr>
        <w:pStyle w:val="Odstavekseznama"/>
        <w:numPr>
          <w:ilvl w:val="1"/>
          <w:numId w:val="7"/>
        </w:numPr>
        <w:spacing w:after="0" w:line="240" w:lineRule="auto"/>
        <w:jc w:val="both"/>
      </w:pPr>
      <w:r w:rsidRPr="003A06D2">
        <w:rPr>
          <w:b/>
          <w:bCs/>
        </w:rPr>
        <w:t>OŠ in ŠD Kanal</w:t>
      </w:r>
      <w:r>
        <w:t xml:space="preserve"> (maksimalna moč 260 kW</w:t>
      </w:r>
      <w:r w:rsidR="00701134">
        <w:t xml:space="preserve"> oziroma 273.000 kWh/leto</w:t>
      </w:r>
      <w:r>
        <w:t>)</w:t>
      </w:r>
    </w:p>
    <w:p w14:paraId="76941D5E" w14:textId="77777777" w:rsidR="00715CB8" w:rsidRPr="0046433F" w:rsidRDefault="00715CB8" w:rsidP="00715CB8">
      <w:pPr>
        <w:spacing w:after="0" w:line="240" w:lineRule="auto"/>
        <w:jc w:val="both"/>
        <w:rPr>
          <w:sz w:val="16"/>
          <w:szCs w:val="16"/>
        </w:rPr>
      </w:pPr>
    </w:p>
    <w:p w14:paraId="2B379889" w14:textId="15A974AA" w:rsidR="00715CB8" w:rsidRPr="00A41E58" w:rsidRDefault="00701134" w:rsidP="00715CB8">
      <w:pPr>
        <w:spacing w:after="0" w:line="240" w:lineRule="auto"/>
        <w:jc w:val="both"/>
        <w:rPr>
          <w:b/>
          <w:bCs/>
        </w:rPr>
      </w:pPr>
      <w:r>
        <w:t>Instalirana moč</w:t>
      </w:r>
      <w:r w:rsidR="00715CB8">
        <w:t xml:space="preserve">  </w:t>
      </w:r>
      <w:r w:rsidR="00715CB8" w:rsidRPr="00A41E58">
        <w:rPr>
          <w:b/>
          <w:bCs/>
        </w:rPr>
        <w:t xml:space="preserve">______________ </w:t>
      </w:r>
      <w:r w:rsidRPr="00A41E58">
        <w:rPr>
          <w:b/>
          <w:bCs/>
        </w:rPr>
        <w:t>kW</w:t>
      </w:r>
      <w:r w:rsidR="00715CB8" w:rsidRPr="00A41E58">
        <w:rPr>
          <w:b/>
          <w:bCs/>
        </w:rPr>
        <w:t xml:space="preserve"> </w:t>
      </w:r>
    </w:p>
    <w:p w14:paraId="0EE37D24" w14:textId="77777777" w:rsidR="00715CB8" w:rsidRDefault="00715CB8" w:rsidP="00715CB8">
      <w:pPr>
        <w:spacing w:after="0" w:line="240" w:lineRule="auto"/>
        <w:jc w:val="both"/>
      </w:pPr>
    </w:p>
    <w:p w14:paraId="05CF25E9" w14:textId="7B4FBC1E" w:rsidR="00715CB8" w:rsidRDefault="00715CB8" w:rsidP="00715CB8">
      <w:pPr>
        <w:spacing w:after="0" w:line="240" w:lineRule="auto"/>
        <w:jc w:val="both"/>
      </w:pPr>
      <w:r>
        <w:t xml:space="preserve">X </w:t>
      </w:r>
      <w:r w:rsidR="00701134">
        <w:t xml:space="preserve">proizvodni faktor </w:t>
      </w:r>
      <w:r w:rsidR="00E85207">
        <w:t>1.050 kWh/</w:t>
      </w:r>
      <w:proofErr w:type="spellStart"/>
      <w:r w:rsidR="00E85207">
        <w:t>kWp</w:t>
      </w:r>
      <w:proofErr w:type="spellEnd"/>
    </w:p>
    <w:p w14:paraId="3CF0D00C" w14:textId="77777777" w:rsidR="00E85207" w:rsidRPr="0046433F" w:rsidRDefault="00E85207" w:rsidP="00715CB8">
      <w:pPr>
        <w:spacing w:after="0" w:line="240" w:lineRule="auto"/>
        <w:jc w:val="both"/>
        <w:rPr>
          <w:sz w:val="16"/>
          <w:szCs w:val="16"/>
        </w:rPr>
      </w:pPr>
    </w:p>
    <w:p w14:paraId="76EE0E98" w14:textId="661327F2" w:rsidR="00715CB8" w:rsidRDefault="00715CB8" w:rsidP="00715CB8">
      <w:pPr>
        <w:spacing w:after="0" w:line="240" w:lineRule="auto"/>
        <w:jc w:val="both"/>
      </w:pPr>
      <w:r>
        <w:t xml:space="preserve">= </w:t>
      </w:r>
      <w:r w:rsidR="00E85207">
        <w:t xml:space="preserve">celotna proizvedena količine električne energije na lokaciji </w:t>
      </w:r>
      <w:r>
        <w:t xml:space="preserve"> </w:t>
      </w:r>
      <w:r w:rsidR="00E85207">
        <w:t xml:space="preserve">    </w:t>
      </w:r>
      <w:r w:rsidRPr="00A41E58">
        <w:rPr>
          <w:b/>
          <w:bCs/>
        </w:rPr>
        <w:t xml:space="preserve">________________,_____ </w:t>
      </w:r>
      <w:r w:rsidR="00E85207" w:rsidRPr="00A41E58">
        <w:rPr>
          <w:b/>
          <w:bCs/>
        </w:rPr>
        <w:t>kWh/leto.</w:t>
      </w:r>
      <w:r>
        <w:t xml:space="preserve"> </w:t>
      </w:r>
    </w:p>
    <w:p w14:paraId="25B2CAD7" w14:textId="77777777" w:rsidR="00715CB8" w:rsidRDefault="00715CB8" w:rsidP="00715CB8">
      <w:pPr>
        <w:spacing w:after="0" w:line="240" w:lineRule="auto"/>
        <w:jc w:val="both"/>
      </w:pPr>
    </w:p>
    <w:p w14:paraId="571C6A0E" w14:textId="12EF02B8" w:rsidR="00715CB8" w:rsidRPr="004354A9" w:rsidRDefault="00715CB8" w:rsidP="00715CB8">
      <w:pPr>
        <w:pStyle w:val="Odstavekseznama"/>
        <w:numPr>
          <w:ilvl w:val="1"/>
          <w:numId w:val="7"/>
        </w:numPr>
      </w:pPr>
      <w:r>
        <w:lastRenderedPageBreak/>
        <w:t xml:space="preserve"> </w:t>
      </w:r>
      <w:r w:rsidRPr="004354A9">
        <w:rPr>
          <w:b/>
          <w:bCs/>
        </w:rPr>
        <w:t>OŠ in ŠD Deskle</w:t>
      </w:r>
      <w:r>
        <w:rPr>
          <w:b/>
          <w:bCs/>
        </w:rPr>
        <w:t xml:space="preserve"> </w:t>
      </w:r>
      <w:r w:rsidRPr="004354A9">
        <w:t>(maksimalna moč 200 kW</w:t>
      </w:r>
      <w:r w:rsidR="00E85207">
        <w:t xml:space="preserve"> oziroma 210.000 kWh/leto</w:t>
      </w:r>
      <w:r w:rsidRPr="004354A9">
        <w:t>)</w:t>
      </w:r>
    </w:p>
    <w:p w14:paraId="754423CD" w14:textId="77777777" w:rsidR="00E85207" w:rsidRPr="00A41E58" w:rsidRDefault="00E85207" w:rsidP="00E85207">
      <w:pPr>
        <w:spacing w:after="0" w:line="240" w:lineRule="auto"/>
        <w:jc w:val="both"/>
        <w:rPr>
          <w:b/>
          <w:bCs/>
        </w:rPr>
      </w:pPr>
      <w:r>
        <w:t xml:space="preserve">Instalirana moč  </w:t>
      </w:r>
      <w:r w:rsidRPr="00A41E58">
        <w:rPr>
          <w:b/>
          <w:bCs/>
        </w:rPr>
        <w:t xml:space="preserve">______________ kW </w:t>
      </w:r>
    </w:p>
    <w:p w14:paraId="521E57FF" w14:textId="77777777" w:rsidR="00E85207" w:rsidRPr="0046433F" w:rsidRDefault="00E85207" w:rsidP="00E85207">
      <w:pPr>
        <w:spacing w:after="0" w:line="240" w:lineRule="auto"/>
        <w:jc w:val="both"/>
        <w:rPr>
          <w:sz w:val="16"/>
          <w:szCs w:val="16"/>
        </w:rPr>
      </w:pPr>
    </w:p>
    <w:p w14:paraId="7122BA75" w14:textId="77777777" w:rsidR="00E85207" w:rsidRDefault="00E85207" w:rsidP="00E85207">
      <w:pPr>
        <w:spacing w:after="0" w:line="240" w:lineRule="auto"/>
        <w:jc w:val="both"/>
      </w:pPr>
      <w:r>
        <w:t>X proizvodni faktor 1.050 kWh/</w:t>
      </w:r>
      <w:proofErr w:type="spellStart"/>
      <w:r>
        <w:t>kWp</w:t>
      </w:r>
      <w:proofErr w:type="spellEnd"/>
    </w:p>
    <w:p w14:paraId="5C581F20" w14:textId="77777777" w:rsidR="00E85207" w:rsidRPr="0046433F" w:rsidRDefault="00E85207" w:rsidP="00E85207">
      <w:pPr>
        <w:spacing w:after="0" w:line="240" w:lineRule="auto"/>
        <w:jc w:val="both"/>
        <w:rPr>
          <w:sz w:val="16"/>
          <w:szCs w:val="16"/>
        </w:rPr>
      </w:pPr>
    </w:p>
    <w:p w14:paraId="6D2236C4" w14:textId="26331475" w:rsidR="00715CB8" w:rsidRPr="00A41E58" w:rsidRDefault="00E85207" w:rsidP="00E85207">
      <w:pPr>
        <w:spacing w:after="0" w:line="240" w:lineRule="auto"/>
        <w:jc w:val="both"/>
        <w:rPr>
          <w:b/>
          <w:bCs/>
        </w:rPr>
      </w:pPr>
      <w:r>
        <w:t xml:space="preserve">= celotna proizvedena količine električne energije na lokaciji      </w:t>
      </w:r>
      <w:r w:rsidRPr="00A41E58">
        <w:rPr>
          <w:b/>
          <w:bCs/>
        </w:rPr>
        <w:t>________________,_____ kWh/leto.</w:t>
      </w:r>
    </w:p>
    <w:p w14:paraId="10A48ED2" w14:textId="1407B840" w:rsidR="006B1429" w:rsidRDefault="006B1429" w:rsidP="00E85207">
      <w:pPr>
        <w:spacing w:after="0" w:line="240" w:lineRule="auto"/>
        <w:jc w:val="both"/>
      </w:pPr>
    </w:p>
    <w:p w14:paraId="549BEBA6" w14:textId="494CDAB6" w:rsidR="00715CB8" w:rsidRPr="004354A9" w:rsidRDefault="00715CB8" w:rsidP="00715CB8">
      <w:pPr>
        <w:pStyle w:val="Odstavekseznama"/>
        <w:numPr>
          <w:ilvl w:val="1"/>
          <w:numId w:val="7"/>
        </w:numPr>
        <w:rPr>
          <w:b/>
          <w:bCs/>
        </w:rPr>
      </w:pPr>
      <w:r>
        <w:t xml:space="preserve"> </w:t>
      </w:r>
      <w:r w:rsidRPr="004354A9">
        <w:rPr>
          <w:b/>
          <w:bCs/>
        </w:rPr>
        <w:t xml:space="preserve">KD Deskle </w:t>
      </w:r>
      <w:r w:rsidRPr="004354A9">
        <w:t xml:space="preserve">(maksimalna moč </w:t>
      </w:r>
      <w:r>
        <w:t>110</w:t>
      </w:r>
      <w:r w:rsidRPr="004354A9">
        <w:t xml:space="preserve"> kW</w:t>
      </w:r>
      <w:r w:rsidR="00E85207">
        <w:t>, oziroma 115.500 kWh/leto</w:t>
      </w:r>
      <w:r w:rsidRPr="004354A9">
        <w:t>)</w:t>
      </w:r>
    </w:p>
    <w:p w14:paraId="2C822479" w14:textId="77777777" w:rsidR="00E85207" w:rsidRPr="00A41E58" w:rsidRDefault="00E85207" w:rsidP="00E85207">
      <w:pPr>
        <w:spacing w:after="0" w:line="240" w:lineRule="auto"/>
        <w:jc w:val="both"/>
        <w:rPr>
          <w:b/>
          <w:bCs/>
        </w:rPr>
      </w:pPr>
      <w:r>
        <w:t xml:space="preserve">Instalirana moč  </w:t>
      </w:r>
      <w:r w:rsidRPr="00A41E58">
        <w:rPr>
          <w:b/>
          <w:bCs/>
        </w:rPr>
        <w:t xml:space="preserve">______________ kW </w:t>
      </w:r>
    </w:p>
    <w:p w14:paraId="17BE09CE" w14:textId="77777777" w:rsidR="00E85207" w:rsidRPr="0046433F" w:rsidRDefault="00E85207" w:rsidP="00E85207">
      <w:pPr>
        <w:spacing w:after="0" w:line="240" w:lineRule="auto"/>
        <w:jc w:val="both"/>
        <w:rPr>
          <w:sz w:val="16"/>
          <w:szCs w:val="16"/>
        </w:rPr>
      </w:pPr>
    </w:p>
    <w:p w14:paraId="708AE120" w14:textId="77777777" w:rsidR="00E85207" w:rsidRDefault="00E85207" w:rsidP="00E85207">
      <w:pPr>
        <w:spacing w:after="0" w:line="240" w:lineRule="auto"/>
        <w:jc w:val="both"/>
      </w:pPr>
      <w:r>
        <w:t>X proizvodni faktor 1.050 kWh/</w:t>
      </w:r>
      <w:proofErr w:type="spellStart"/>
      <w:r>
        <w:t>kWp</w:t>
      </w:r>
      <w:proofErr w:type="spellEnd"/>
    </w:p>
    <w:p w14:paraId="1AEB78CC" w14:textId="77777777" w:rsidR="00E85207" w:rsidRPr="0046433F" w:rsidRDefault="00E85207" w:rsidP="00E85207">
      <w:pPr>
        <w:spacing w:after="0" w:line="240" w:lineRule="auto"/>
        <w:jc w:val="both"/>
        <w:rPr>
          <w:sz w:val="16"/>
          <w:szCs w:val="16"/>
        </w:rPr>
      </w:pPr>
    </w:p>
    <w:p w14:paraId="4770F30E" w14:textId="5685DA70" w:rsidR="00715CB8" w:rsidRPr="00A41E58" w:rsidRDefault="00E85207" w:rsidP="00E85207">
      <w:pPr>
        <w:spacing w:after="0" w:line="240" w:lineRule="auto"/>
        <w:jc w:val="both"/>
        <w:rPr>
          <w:b/>
          <w:bCs/>
        </w:rPr>
      </w:pPr>
      <w:r>
        <w:t xml:space="preserve">= celotna proizvedena količine električne energije na lokaciji      </w:t>
      </w:r>
      <w:r w:rsidRPr="00A41E58">
        <w:rPr>
          <w:b/>
          <w:bCs/>
        </w:rPr>
        <w:t>________________,_____ kWh/leto.</w:t>
      </w:r>
    </w:p>
    <w:p w14:paraId="53293727" w14:textId="77777777" w:rsidR="00715CB8" w:rsidRPr="0046433F" w:rsidRDefault="00715CB8" w:rsidP="00715CB8">
      <w:pPr>
        <w:spacing w:after="0" w:line="240" w:lineRule="auto"/>
        <w:jc w:val="both"/>
        <w:rPr>
          <w:sz w:val="16"/>
          <w:szCs w:val="16"/>
        </w:rPr>
      </w:pPr>
    </w:p>
    <w:p w14:paraId="6F35AF8D" w14:textId="186C9E55" w:rsidR="00715CB8" w:rsidRPr="003A06D2" w:rsidRDefault="00715CB8" w:rsidP="00715CB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 w:rsidRPr="003A06D2">
        <w:rPr>
          <w:b/>
          <w:bCs/>
        </w:rPr>
        <w:t xml:space="preserve">Celotna skupna </w:t>
      </w:r>
      <w:r w:rsidR="00E85207">
        <w:rPr>
          <w:b/>
          <w:bCs/>
        </w:rPr>
        <w:t>instalirana moč</w:t>
      </w:r>
      <w:r w:rsidRPr="003A06D2">
        <w:rPr>
          <w:b/>
          <w:bCs/>
        </w:rPr>
        <w:t xml:space="preserve">  ______________ </w:t>
      </w:r>
      <w:r w:rsidR="00E85207">
        <w:rPr>
          <w:b/>
          <w:bCs/>
        </w:rPr>
        <w:t>kW</w:t>
      </w:r>
      <w:r w:rsidRPr="003A06D2">
        <w:rPr>
          <w:b/>
          <w:bCs/>
        </w:rPr>
        <w:t xml:space="preserve"> </w:t>
      </w:r>
    </w:p>
    <w:p w14:paraId="799CB300" w14:textId="77777777" w:rsidR="00715CB8" w:rsidRDefault="00715CB8" w:rsidP="00715CB8">
      <w:pPr>
        <w:spacing w:after="0" w:line="240" w:lineRule="auto"/>
        <w:jc w:val="both"/>
        <w:rPr>
          <w:b/>
          <w:bCs/>
        </w:rPr>
      </w:pPr>
    </w:p>
    <w:p w14:paraId="122BD39C" w14:textId="4F8AAEB3" w:rsidR="00715CB8" w:rsidRPr="003A06D2" w:rsidRDefault="00715CB8" w:rsidP="00715CB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 w:rsidRPr="003A06D2">
        <w:rPr>
          <w:b/>
          <w:bCs/>
        </w:rPr>
        <w:t xml:space="preserve">Celotna </w:t>
      </w:r>
      <w:r w:rsidR="00E85207">
        <w:rPr>
          <w:b/>
          <w:bCs/>
        </w:rPr>
        <w:t xml:space="preserve">proizvedena količina električne energije </w:t>
      </w:r>
      <w:r w:rsidRPr="003A06D2">
        <w:rPr>
          <w:b/>
          <w:bCs/>
        </w:rPr>
        <w:t xml:space="preserve"> ________________,_____ </w:t>
      </w:r>
      <w:r w:rsidR="00E85207">
        <w:rPr>
          <w:b/>
          <w:bCs/>
        </w:rPr>
        <w:t xml:space="preserve">kWh/leto. </w:t>
      </w:r>
    </w:p>
    <w:p w14:paraId="1A681E85" w14:textId="77777777" w:rsidR="00715CB8" w:rsidRPr="0046433F" w:rsidRDefault="00715CB8" w:rsidP="003C7305">
      <w:pPr>
        <w:spacing w:after="0" w:line="240" w:lineRule="auto"/>
        <w:jc w:val="both"/>
        <w:rPr>
          <w:sz w:val="16"/>
          <w:szCs w:val="16"/>
        </w:rPr>
      </w:pPr>
    </w:p>
    <w:p w14:paraId="0028FD13" w14:textId="4A2A1A23" w:rsidR="00E85207" w:rsidRPr="004E56DD" w:rsidRDefault="00E85207" w:rsidP="00E85207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Vpišite </w:t>
      </w:r>
      <w:r w:rsidR="006F30A7">
        <w:rPr>
          <w:i/>
          <w:iCs/>
          <w:sz w:val="20"/>
          <w:szCs w:val="20"/>
        </w:rPr>
        <w:t>instalirane moči po posameznih lokacijah in glede na podani proizvodni faktor 1.050 kWh/</w:t>
      </w:r>
      <w:proofErr w:type="spellStart"/>
      <w:r w:rsidR="006F30A7">
        <w:rPr>
          <w:i/>
          <w:iCs/>
          <w:sz w:val="20"/>
          <w:szCs w:val="20"/>
        </w:rPr>
        <w:t>kWp</w:t>
      </w:r>
      <w:proofErr w:type="spellEnd"/>
      <w:r w:rsidR="006F30A7">
        <w:rPr>
          <w:i/>
          <w:iCs/>
          <w:sz w:val="20"/>
          <w:szCs w:val="20"/>
        </w:rPr>
        <w:t xml:space="preserve"> izračunajte proizvedeno količino električne energije po lokacijah. Vpišite celotno  instalirano moč, kot vsoto instaliranih moči po lokacijah in celotno proizvedeno količino električne energije, kot vsoto proizvedene električne energije po lokacijah v kWh/leto na dve decimalki. </w:t>
      </w:r>
    </w:p>
    <w:p w14:paraId="3F816A24" w14:textId="77777777" w:rsidR="00E85207" w:rsidRPr="001C19D3" w:rsidRDefault="00E85207" w:rsidP="00E85207">
      <w:pPr>
        <w:pStyle w:val="Telobesedila"/>
        <w:tabs>
          <w:tab w:val="left" w:pos="1985"/>
        </w:tabs>
        <w:ind w:left="993"/>
        <w:jc w:val="center"/>
        <w:rPr>
          <w:rFonts w:asciiTheme="minorHAnsi" w:eastAsiaTheme="minorHAnsi" w:hAnsiTheme="minorHAnsi" w:cstheme="minorBidi"/>
          <w:sz w:val="16"/>
          <w:szCs w:val="16"/>
          <w:lang w:val="sl-SI" w:eastAsia="en-US"/>
        </w:rPr>
      </w:pPr>
    </w:p>
    <w:p w14:paraId="3709D3C7" w14:textId="32911A5A" w:rsidR="003E459D" w:rsidRPr="0046433F" w:rsidRDefault="00C56E3F" w:rsidP="003E459D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20"/>
          <w:szCs w:val="20"/>
        </w:rPr>
        <w:t xml:space="preserve">  </w:t>
      </w:r>
    </w:p>
    <w:p w14:paraId="09DDEA2A" w14:textId="48D05211" w:rsidR="003E459D" w:rsidRPr="003E459D" w:rsidRDefault="003E459D" w:rsidP="003E459D">
      <w:pPr>
        <w:pStyle w:val="Odstavekseznama"/>
        <w:numPr>
          <w:ilvl w:val="0"/>
          <w:numId w:val="7"/>
        </w:numPr>
        <w:spacing w:after="0" w:line="240" w:lineRule="auto"/>
        <w:jc w:val="both"/>
      </w:pPr>
      <w:r w:rsidRPr="003E459D">
        <w:rPr>
          <w:b/>
          <w:bCs/>
        </w:rPr>
        <w:t>Prenesena količina električne energije na druge končne odjemalce izven transformatorske postaje, znotraj katere je postavljena mala sončna elektrarna</w:t>
      </w:r>
    </w:p>
    <w:p w14:paraId="216CF725" w14:textId="77777777" w:rsidR="003E459D" w:rsidRPr="003E459D" w:rsidRDefault="003E459D" w:rsidP="003E459D">
      <w:pPr>
        <w:spacing w:after="0" w:line="240" w:lineRule="auto"/>
        <w:ind w:left="1800"/>
        <w:contextualSpacing/>
        <w:jc w:val="both"/>
      </w:pPr>
    </w:p>
    <w:p w14:paraId="6C520E85" w14:textId="77777777" w:rsidR="003E459D" w:rsidRPr="003E459D" w:rsidRDefault="003E459D" w:rsidP="003E459D">
      <w:pPr>
        <w:spacing w:after="0" w:line="240" w:lineRule="auto"/>
        <w:jc w:val="both"/>
      </w:pPr>
      <w:r w:rsidRPr="003E459D">
        <w:t xml:space="preserve">Proizvedeno električno energijo, ki se jo ne porabi oziroma kompenzira lokalno (v primeru neto meritev) se lahko ob plačilu omrežnine </w:t>
      </w:r>
      <w:bookmarkStart w:id="11" w:name="_Hlk92381967"/>
      <w:r w:rsidRPr="003E459D">
        <w:t xml:space="preserve">prenese na drugega končnega odjemalca </w:t>
      </w:r>
      <w:bookmarkEnd w:id="11"/>
      <w:r w:rsidRPr="003E459D">
        <w:t xml:space="preserve">ali pa proda v omrežje in predstavlja razliko med celotno proizvedeno količina električne energije, podano v točki 4 in količino električne energije, ki bo porabljena in kompenzirana (v primeru neto meritev) lokalno, podano v točki 3. </w:t>
      </w:r>
    </w:p>
    <w:p w14:paraId="36F5CB23" w14:textId="77777777" w:rsidR="006B1429" w:rsidRPr="009527BC" w:rsidRDefault="006B1429" w:rsidP="006B1429">
      <w:pPr>
        <w:pStyle w:val="Odstavekseznama"/>
        <w:numPr>
          <w:ilvl w:val="1"/>
          <w:numId w:val="7"/>
        </w:numPr>
        <w:spacing w:after="0" w:line="240" w:lineRule="auto"/>
        <w:jc w:val="both"/>
        <w:rPr>
          <w:b/>
          <w:bCs/>
        </w:rPr>
      </w:pPr>
      <w:r w:rsidRPr="00592B62">
        <w:rPr>
          <w:b/>
          <w:bCs/>
        </w:rPr>
        <w:t>OŠ in ŠD Kanal</w:t>
      </w:r>
      <w:r>
        <w:rPr>
          <w:b/>
          <w:bCs/>
        </w:rPr>
        <w:t xml:space="preserve"> </w:t>
      </w:r>
      <w:r w:rsidRPr="003C15AC">
        <w:t xml:space="preserve">skupaj </w:t>
      </w:r>
      <w:r w:rsidRPr="009527BC">
        <w:rPr>
          <w:b/>
          <w:bCs/>
        </w:rPr>
        <w:t>265.255 kW/leto</w:t>
      </w:r>
    </w:p>
    <w:p w14:paraId="0E7ECFD7" w14:textId="77777777" w:rsidR="006B1429" w:rsidRPr="001C19D3" w:rsidRDefault="006B1429" w:rsidP="006B1429">
      <w:pPr>
        <w:spacing w:after="0" w:line="240" w:lineRule="auto"/>
        <w:jc w:val="both"/>
        <w:rPr>
          <w:sz w:val="16"/>
          <w:szCs w:val="16"/>
        </w:rPr>
      </w:pPr>
    </w:p>
    <w:p w14:paraId="31F82194" w14:textId="1CB1E9E2" w:rsidR="006B1429" w:rsidRDefault="006B1429" w:rsidP="006B1429">
      <w:pPr>
        <w:jc w:val="both"/>
      </w:pPr>
      <w:r>
        <w:t xml:space="preserve">- merilno mesto </w:t>
      </w:r>
      <w:r w:rsidRPr="00641A29">
        <w:t>7-4166</w:t>
      </w:r>
      <w:r>
        <w:t xml:space="preserve"> OŠ Kanal, od 1.1.2019 do 31.12.2019 poraba VT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73.993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t xml:space="preserve">kWh in MT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48.554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kWh </w:t>
      </w:r>
      <w:r>
        <w:t xml:space="preserve">električne energije, skupaj 122.547 kWh/leto, </w:t>
      </w:r>
    </w:p>
    <w:p w14:paraId="172D06A1" w14:textId="70664410" w:rsidR="006B1429" w:rsidRDefault="006B1429" w:rsidP="006B1429">
      <w:pPr>
        <w:jc w:val="both"/>
      </w:pPr>
      <w:r>
        <w:t xml:space="preserve">- merilno mesto </w:t>
      </w:r>
      <w:r w:rsidRPr="00782C6C">
        <w:t>7-4167</w:t>
      </w:r>
      <w:r>
        <w:t xml:space="preserve"> Kuhinja OŠ Kanal, od 1.1.2019 do 31.12.2019 poraba VT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30.998</w:t>
      </w:r>
      <w:r>
        <w:t xml:space="preserve"> kWh in MT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6.565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kWh </w:t>
      </w:r>
      <w:r>
        <w:t>električne energije, skupaj 37.563 kWh/leto,</w:t>
      </w:r>
    </w:p>
    <w:p w14:paraId="35641C7D" w14:textId="77777777" w:rsidR="006B1429" w:rsidRDefault="006B1429" w:rsidP="006B1429">
      <w:pPr>
        <w:jc w:val="both"/>
      </w:pPr>
      <w:r>
        <w:t>-</w:t>
      </w:r>
      <w:r w:rsidRPr="00641A29">
        <w:t xml:space="preserve"> </w:t>
      </w:r>
      <w:r>
        <w:t xml:space="preserve">merilno mesto </w:t>
      </w:r>
      <w:r w:rsidRPr="00641A29">
        <w:t>7-</w:t>
      </w:r>
      <w:r>
        <w:t xml:space="preserve">127013 ŠD Kanal, od 1.1.2019 do 31.12.2019 poraba  MT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61.273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kWh in MT </w:t>
      </w:r>
      <w:r w:rsidRPr="00E56095">
        <w:rPr>
          <w:rFonts w:ascii="Arial" w:eastAsia="Times New Roman" w:hAnsi="Arial" w:cs="Arial"/>
          <w:sz w:val="20"/>
          <w:szCs w:val="20"/>
          <w:lang w:eastAsia="sl-SI"/>
        </w:rPr>
        <w:t>41.872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kWh </w:t>
      </w:r>
      <w:r>
        <w:t xml:space="preserve">električne energije, skupaj 103.145 kWh/leto. </w:t>
      </w:r>
    </w:p>
    <w:p w14:paraId="5CA5C49F" w14:textId="2E976B8F" w:rsidR="006B1429" w:rsidRPr="00A41E58" w:rsidRDefault="006B1429" w:rsidP="006B1429">
      <w:pPr>
        <w:jc w:val="both"/>
        <w:rPr>
          <w:b/>
          <w:bCs/>
        </w:rPr>
      </w:pPr>
      <w:r>
        <w:tab/>
        <w:t xml:space="preserve">      </w:t>
      </w:r>
      <w:r w:rsidRPr="003F2159">
        <w:t xml:space="preserve">Količina električne energije, ki bo lahko </w:t>
      </w:r>
      <w:r w:rsidR="00A41E58" w:rsidRPr="003E459D">
        <w:t>prenese</w:t>
      </w:r>
      <w:r w:rsidR="00A41E58">
        <w:t>na</w:t>
      </w:r>
      <w:r w:rsidR="00A41E58" w:rsidRPr="003E459D">
        <w:t xml:space="preserve"> na drugega končnega odjemalca </w:t>
      </w:r>
      <w:r w:rsidR="0032414F">
        <w:t>O</w:t>
      </w:r>
      <w:r w:rsidR="00A41E58">
        <w:t xml:space="preserve">bčine </w:t>
      </w:r>
      <w:r w:rsidR="00A41E58">
        <w:tab/>
        <w:t xml:space="preserve">      na </w:t>
      </w:r>
      <w:r w:rsidRPr="003F2159">
        <w:t xml:space="preserve">MSE OŠ in ŠD Kanal </w:t>
      </w:r>
      <w:r w:rsidRPr="00A41E58">
        <w:rPr>
          <w:b/>
          <w:bCs/>
        </w:rPr>
        <w:t xml:space="preserve">__________,_____ kWh/leto. </w:t>
      </w:r>
    </w:p>
    <w:p w14:paraId="5E74E01A" w14:textId="000B8C8A" w:rsidR="006B1429" w:rsidRPr="004E56DD" w:rsidRDefault="006B1429" w:rsidP="006B1429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Vpišite količino električne energije, ki bo lahko letno </w:t>
      </w:r>
      <w:r w:rsidR="00A41E58">
        <w:rPr>
          <w:i/>
          <w:iCs/>
          <w:sz w:val="20"/>
          <w:szCs w:val="20"/>
        </w:rPr>
        <w:t>prenesena</w:t>
      </w:r>
      <w:r w:rsidR="007874D3">
        <w:rPr>
          <w:i/>
          <w:iCs/>
          <w:sz w:val="20"/>
          <w:szCs w:val="20"/>
        </w:rPr>
        <w:t xml:space="preserve"> na drugega končnega odjemalca O</w:t>
      </w:r>
      <w:bookmarkStart w:id="12" w:name="_GoBack"/>
      <w:bookmarkEnd w:id="12"/>
      <w:r w:rsidR="00A41E58">
        <w:rPr>
          <w:i/>
          <w:iCs/>
          <w:sz w:val="20"/>
          <w:szCs w:val="20"/>
        </w:rPr>
        <w:t>bčine.</w:t>
      </w:r>
      <w:r>
        <w:rPr>
          <w:i/>
          <w:iCs/>
          <w:sz w:val="20"/>
          <w:szCs w:val="20"/>
        </w:rPr>
        <w:t xml:space="preserve"> </w:t>
      </w:r>
    </w:p>
    <w:p w14:paraId="44C62534" w14:textId="77777777" w:rsidR="006B1429" w:rsidRPr="001C19D3" w:rsidRDefault="006B1429" w:rsidP="006B1429">
      <w:pPr>
        <w:pStyle w:val="Telobesedila"/>
        <w:tabs>
          <w:tab w:val="left" w:pos="1985"/>
        </w:tabs>
        <w:ind w:left="993"/>
        <w:jc w:val="center"/>
        <w:rPr>
          <w:rFonts w:asciiTheme="minorHAnsi" w:eastAsiaTheme="minorHAnsi" w:hAnsiTheme="minorHAnsi" w:cstheme="minorBidi"/>
          <w:sz w:val="16"/>
          <w:szCs w:val="16"/>
          <w:lang w:val="sl-SI" w:eastAsia="en-US"/>
        </w:rPr>
      </w:pPr>
    </w:p>
    <w:p w14:paraId="008E1AFB" w14:textId="77777777" w:rsidR="006B1429" w:rsidRDefault="006B1429" w:rsidP="006B1429">
      <w:pPr>
        <w:spacing w:after="0" w:line="240" w:lineRule="auto"/>
        <w:jc w:val="both"/>
        <w:rPr>
          <w:b/>
          <w:bCs/>
        </w:rPr>
      </w:pPr>
    </w:p>
    <w:p w14:paraId="66ADAF8D" w14:textId="77777777" w:rsidR="006B1429" w:rsidRPr="009527BC" w:rsidRDefault="006B1429" w:rsidP="006B142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 xml:space="preserve">      </w:t>
      </w:r>
      <w:r w:rsidRPr="00592B62">
        <w:rPr>
          <w:b/>
          <w:bCs/>
        </w:rPr>
        <w:t>3.2. OŠ in ŠD Deskle</w:t>
      </w:r>
      <w:r>
        <w:rPr>
          <w:b/>
          <w:bCs/>
        </w:rPr>
        <w:t xml:space="preserve"> </w:t>
      </w:r>
      <w:r w:rsidRPr="003C15AC">
        <w:t xml:space="preserve">skupaj </w:t>
      </w:r>
      <w:r w:rsidRPr="009527BC">
        <w:rPr>
          <w:b/>
          <w:bCs/>
        </w:rPr>
        <w:t>53.819 kWh/leto</w:t>
      </w:r>
    </w:p>
    <w:p w14:paraId="3034A00C" w14:textId="77777777" w:rsidR="006B1429" w:rsidRPr="003E459D" w:rsidRDefault="006B1429" w:rsidP="006B1429">
      <w:pPr>
        <w:spacing w:after="0" w:line="240" w:lineRule="auto"/>
        <w:jc w:val="both"/>
        <w:rPr>
          <w:sz w:val="16"/>
          <w:szCs w:val="16"/>
        </w:rPr>
      </w:pPr>
      <w:r>
        <w:t xml:space="preserve"> </w:t>
      </w:r>
    </w:p>
    <w:p w14:paraId="294B4CD0" w14:textId="77777777" w:rsidR="007C7868" w:rsidRDefault="006B1429" w:rsidP="007C7868">
      <w:pPr>
        <w:spacing w:after="0" w:line="240" w:lineRule="auto"/>
        <w:jc w:val="both"/>
      </w:pPr>
      <w:r>
        <w:t xml:space="preserve">- merilno mesto 7-118790 OŠ in ŠD Deskle, od 1.1.2019 do 31.12.2019 poraba  VT 40.342 kWh in MT 13.477 kWh električne energije, skupaj 53.819 kWh/leto. </w:t>
      </w:r>
    </w:p>
    <w:p w14:paraId="354FF4ED" w14:textId="77777777" w:rsidR="007C7868" w:rsidRDefault="007C7868" w:rsidP="007C7868">
      <w:pPr>
        <w:spacing w:after="0" w:line="240" w:lineRule="auto"/>
        <w:jc w:val="both"/>
      </w:pPr>
    </w:p>
    <w:p w14:paraId="3304B80D" w14:textId="6C828515" w:rsidR="00A41E58" w:rsidRPr="007C7868" w:rsidRDefault="00A41E58" w:rsidP="007C7868">
      <w:pPr>
        <w:spacing w:after="0" w:line="240" w:lineRule="auto"/>
        <w:jc w:val="both"/>
      </w:pPr>
      <w:r w:rsidRPr="003F2159">
        <w:lastRenderedPageBreak/>
        <w:t xml:space="preserve">Količina električne energije, ki bo lahko </w:t>
      </w:r>
      <w:r w:rsidRPr="003E459D">
        <w:t>prenese</w:t>
      </w:r>
      <w:r>
        <w:t>na</w:t>
      </w:r>
      <w:r w:rsidRPr="003E459D">
        <w:t xml:space="preserve"> na drugega končnega odjemalca </w:t>
      </w:r>
      <w:r w:rsidR="007C7868">
        <w:t>O</w:t>
      </w:r>
      <w:r>
        <w:t xml:space="preserve">bčine na </w:t>
      </w:r>
      <w:r w:rsidRPr="003F2159">
        <w:t>MSE OŠ in ŠD</w:t>
      </w:r>
      <w:r w:rsidR="00404E03">
        <w:t xml:space="preserve"> Deskle</w:t>
      </w:r>
      <w:r w:rsidRPr="003F2159">
        <w:t xml:space="preserve"> </w:t>
      </w:r>
      <w:r w:rsidRPr="00A41E58">
        <w:rPr>
          <w:b/>
          <w:bCs/>
        </w:rPr>
        <w:t xml:space="preserve">__________,_____ kWh/leto. </w:t>
      </w:r>
    </w:p>
    <w:p w14:paraId="5715870A" w14:textId="77777777" w:rsidR="00A41E58" w:rsidRPr="004E56DD" w:rsidRDefault="00A41E58" w:rsidP="00A41E58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Vpišite količino električne energije, ki bo lahko letno prenesena na drugega končnega odjemalca občine. </w:t>
      </w:r>
    </w:p>
    <w:p w14:paraId="67C37E99" w14:textId="16B5F2EB" w:rsidR="006B1429" w:rsidRDefault="006B1429" w:rsidP="00404E03">
      <w:pPr>
        <w:jc w:val="both"/>
      </w:pPr>
      <w:r>
        <w:t xml:space="preserve">     </w:t>
      </w:r>
      <w:r>
        <w:tab/>
      </w:r>
    </w:p>
    <w:p w14:paraId="197168A3" w14:textId="77777777" w:rsidR="006B1429" w:rsidRPr="00592B62" w:rsidRDefault="006B1429" w:rsidP="006B1429">
      <w:pPr>
        <w:spacing w:after="0" w:line="240" w:lineRule="auto"/>
        <w:jc w:val="both"/>
        <w:rPr>
          <w:b/>
          <w:bCs/>
        </w:rPr>
      </w:pPr>
      <w:r>
        <w:tab/>
        <w:t xml:space="preserve">       </w:t>
      </w:r>
      <w:r w:rsidRPr="00592B62">
        <w:rPr>
          <w:b/>
          <w:bCs/>
        </w:rPr>
        <w:t>3.3. KD Deskle</w:t>
      </w:r>
      <w:r>
        <w:rPr>
          <w:b/>
          <w:bCs/>
        </w:rPr>
        <w:t xml:space="preserve"> </w:t>
      </w:r>
      <w:r w:rsidRPr="00592B62">
        <w:rPr>
          <w:b/>
          <w:bCs/>
        </w:rPr>
        <w:t xml:space="preserve"> </w:t>
      </w:r>
      <w:r w:rsidRPr="003C15AC">
        <w:t xml:space="preserve">skupaj </w:t>
      </w:r>
      <w:r w:rsidRPr="009527BC">
        <w:rPr>
          <w:b/>
          <w:bCs/>
        </w:rPr>
        <w:t>12.203 kWh/leto</w:t>
      </w:r>
      <w:r>
        <w:rPr>
          <w:b/>
          <w:bCs/>
        </w:rPr>
        <w:t xml:space="preserve"> </w:t>
      </w:r>
    </w:p>
    <w:p w14:paraId="2EC7EB04" w14:textId="77777777" w:rsidR="006B1429" w:rsidRDefault="006B1429" w:rsidP="006B1429">
      <w:pPr>
        <w:spacing w:after="0" w:line="240" w:lineRule="auto"/>
        <w:jc w:val="both"/>
      </w:pPr>
      <w:r>
        <w:t xml:space="preserve">- merilno mesto </w:t>
      </w:r>
      <w:r w:rsidRPr="00641A29">
        <w:t>7-4</w:t>
      </w:r>
      <w:r>
        <w:t xml:space="preserve">226 KD Deskle, od 1.1.2019 do 31.12.2019 poraba VT 7.150 kWh in MT 5.0596 kWh električne energije, skupaj 12.203 kWh/leto. </w:t>
      </w:r>
    </w:p>
    <w:p w14:paraId="468FBBF7" w14:textId="35D40DA5" w:rsidR="006B1429" w:rsidRDefault="006B1429" w:rsidP="006B1429">
      <w:pPr>
        <w:jc w:val="both"/>
        <w:rPr>
          <w:sz w:val="16"/>
          <w:szCs w:val="16"/>
        </w:rPr>
      </w:pPr>
    </w:p>
    <w:p w14:paraId="0C3F4E6C" w14:textId="37ADB83F" w:rsidR="00404E03" w:rsidRPr="00A41E58" w:rsidRDefault="00404E03" w:rsidP="00404E03">
      <w:pPr>
        <w:jc w:val="both"/>
        <w:rPr>
          <w:b/>
          <w:bCs/>
        </w:rPr>
      </w:pPr>
      <w:r w:rsidRPr="003F2159">
        <w:t xml:space="preserve">Količina električne energije, ki bo lahko </w:t>
      </w:r>
      <w:r w:rsidRPr="003E459D">
        <w:t>prenese</w:t>
      </w:r>
      <w:r>
        <w:t>na</w:t>
      </w:r>
      <w:r w:rsidRPr="003E459D">
        <w:t xml:space="preserve"> na drugega končnega odjemalca </w:t>
      </w:r>
      <w:r w:rsidR="007C7868">
        <w:t>O</w:t>
      </w:r>
      <w:r>
        <w:t xml:space="preserve">bčine na </w:t>
      </w:r>
      <w:r w:rsidRPr="003F2159">
        <w:t>MSE OŠ in ŠD</w:t>
      </w:r>
      <w:r>
        <w:t xml:space="preserve"> Deskle</w:t>
      </w:r>
      <w:r w:rsidRPr="003F2159">
        <w:t xml:space="preserve"> </w:t>
      </w:r>
      <w:r w:rsidRPr="00A41E58">
        <w:rPr>
          <w:b/>
          <w:bCs/>
        </w:rPr>
        <w:t xml:space="preserve">__________,_____ kWh/leto. </w:t>
      </w:r>
    </w:p>
    <w:p w14:paraId="73B043CC" w14:textId="67CCE011" w:rsidR="00404E03" w:rsidRPr="004E56DD" w:rsidRDefault="00404E03" w:rsidP="00404E03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Vpišite količino električne energije, ki bo lahko letno prenesen</w:t>
      </w:r>
      <w:r w:rsidR="007C7868">
        <w:rPr>
          <w:i/>
          <w:iCs/>
          <w:sz w:val="20"/>
          <w:szCs w:val="20"/>
        </w:rPr>
        <w:t>a na drugega končnega odjemalca O</w:t>
      </w:r>
      <w:r>
        <w:rPr>
          <w:i/>
          <w:iCs/>
          <w:sz w:val="20"/>
          <w:szCs w:val="20"/>
        </w:rPr>
        <w:t xml:space="preserve">bčine. </w:t>
      </w:r>
    </w:p>
    <w:p w14:paraId="638EA9BD" w14:textId="77777777" w:rsidR="00404E03" w:rsidRDefault="00404E03" w:rsidP="006B1429">
      <w:pPr>
        <w:spacing w:after="0" w:line="240" w:lineRule="auto"/>
        <w:jc w:val="both"/>
      </w:pPr>
    </w:p>
    <w:p w14:paraId="7D4CBD8A" w14:textId="77777777" w:rsidR="00404E03" w:rsidRDefault="006B1429" w:rsidP="00404E03">
      <w:pPr>
        <w:spacing w:after="0" w:line="240" w:lineRule="auto"/>
        <w:jc w:val="both"/>
        <w:rPr>
          <w:b/>
          <w:bCs/>
        </w:rPr>
      </w:pPr>
      <w:r>
        <w:tab/>
      </w:r>
      <w:r w:rsidRPr="003C15AC">
        <w:rPr>
          <w:b/>
          <w:bCs/>
        </w:rPr>
        <w:t xml:space="preserve">     </w:t>
      </w:r>
      <w:r w:rsidR="00404E03">
        <w:rPr>
          <w:b/>
          <w:bCs/>
        </w:rPr>
        <w:t xml:space="preserve">Skupna količina električne energije, ki bo lahko prenesena na drugega končnega </w:t>
      </w:r>
    </w:p>
    <w:p w14:paraId="5782EC4E" w14:textId="5ECA7046" w:rsidR="00404E03" w:rsidRPr="007243E6" w:rsidRDefault="00404E03" w:rsidP="00404E0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odjemalca občine _______________,_____kWh/leto. </w:t>
      </w:r>
    </w:p>
    <w:p w14:paraId="54B04A98" w14:textId="77777777" w:rsidR="00404E03" w:rsidRPr="00D76744" w:rsidRDefault="00404E03" w:rsidP="00404E03">
      <w:pPr>
        <w:pStyle w:val="Odstavekseznama"/>
        <w:spacing w:after="0" w:line="240" w:lineRule="auto"/>
        <w:ind w:left="1080"/>
        <w:jc w:val="both"/>
        <w:rPr>
          <w:b/>
          <w:bCs/>
          <w:sz w:val="16"/>
          <w:szCs w:val="16"/>
        </w:rPr>
      </w:pPr>
    </w:p>
    <w:p w14:paraId="0DCFE8F8" w14:textId="52C4A791" w:rsidR="00404E03" w:rsidRDefault="00404E03" w:rsidP="00404E03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Vpišite celotno količino električne energije, ki bo lahko letno prenesena</w:t>
      </w:r>
      <w:r w:rsidR="007C7868">
        <w:rPr>
          <w:i/>
          <w:iCs/>
          <w:sz w:val="20"/>
          <w:szCs w:val="20"/>
        </w:rPr>
        <w:t xml:space="preserve"> na drugega končnega odjemalca O</w:t>
      </w:r>
      <w:r>
        <w:rPr>
          <w:i/>
          <w:iCs/>
          <w:sz w:val="20"/>
          <w:szCs w:val="20"/>
        </w:rPr>
        <w:t>bčine.</w:t>
      </w:r>
    </w:p>
    <w:p w14:paraId="4FF53655" w14:textId="77777777" w:rsidR="00404E03" w:rsidRDefault="00404E03" w:rsidP="00404E0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6ABF34AB" w14:textId="77777777" w:rsidR="00404E03" w:rsidRDefault="00404E03" w:rsidP="00404E03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Kontrolna tabela: </w:t>
      </w:r>
    </w:p>
    <w:p w14:paraId="79D830A6" w14:textId="77777777" w:rsidR="00404E03" w:rsidRDefault="00404E03" w:rsidP="00404E03">
      <w:pPr>
        <w:spacing w:after="0" w:line="240" w:lineRule="auto"/>
        <w:jc w:val="both"/>
        <w:rPr>
          <w:i/>
          <w:i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73"/>
        <w:gridCol w:w="1981"/>
        <w:gridCol w:w="1736"/>
        <w:gridCol w:w="1736"/>
        <w:gridCol w:w="1736"/>
      </w:tblGrid>
      <w:tr w:rsidR="004E4680" w14:paraId="44953D3C" w14:textId="3535F429" w:rsidTr="00D95E9B">
        <w:tc>
          <w:tcPr>
            <w:tcW w:w="1873" w:type="dxa"/>
          </w:tcPr>
          <w:p w14:paraId="302E1185" w14:textId="0D77C2F4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MSE </w:t>
            </w:r>
          </w:p>
        </w:tc>
        <w:tc>
          <w:tcPr>
            <w:tcW w:w="1981" w:type="dxa"/>
          </w:tcPr>
          <w:p w14:paraId="2A08CA7D" w14:textId="77777777" w:rsidR="004E4680" w:rsidRDefault="004E4680" w:rsidP="004E4680">
            <w:pPr>
              <w:jc w:val="both"/>
              <w:rPr>
                <w:sz w:val="20"/>
                <w:szCs w:val="20"/>
              </w:rPr>
            </w:pPr>
            <w:r w:rsidRPr="004E4680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D95E9B" w:rsidRPr="004E4680">
              <w:rPr>
                <w:sz w:val="20"/>
                <w:szCs w:val="20"/>
              </w:rPr>
              <w:t xml:space="preserve">Letna proizvodnja </w:t>
            </w:r>
            <w:r>
              <w:rPr>
                <w:sz w:val="20"/>
                <w:szCs w:val="20"/>
              </w:rPr>
              <w:t xml:space="preserve">     </w:t>
            </w:r>
          </w:p>
          <w:p w14:paraId="7262E651" w14:textId="5A1A46F7" w:rsidR="00D95E9B" w:rsidRPr="004E4680" w:rsidRDefault="004E4680" w:rsidP="004E4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95E9B" w:rsidRPr="004E4680">
              <w:rPr>
                <w:sz w:val="20"/>
                <w:szCs w:val="20"/>
              </w:rPr>
              <w:t>(kWh/a)</w:t>
            </w:r>
          </w:p>
        </w:tc>
        <w:tc>
          <w:tcPr>
            <w:tcW w:w="1736" w:type="dxa"/>
          </w:tcPr>
          <w:p w14:paraId="25960F75" w14:textId="4BA5BAD4" w:rsidR="004E4680" w:rsidRDefault="004E4680" w:rsidP="004E4680">
            <w:pPr>
              <w:jc w:val="both"/>
              <w:rPr>
                <w:sz w:val="20"/>
                <w:szCs w:val="20"/>
              </w:rPr>
            </w:pPr>
            <w:r w:rsidRPr="004E468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D95E9B" w:rsidRPr="004E4680">
              <w:rPr>
                <w:sz w:val="20"/>
                <w:szCs w:val="20"/>
              </w:rPr>
              <w:t xml:space="preserve">Raba in </w:t>
            </w:r>
            <w:proofErr w:type="spellStart"/>
            <w:r w:rsidR="00D95E9B" w:rsidRPr="004E4680">
              <w:rPr>
                <w:sz w:val="20"/>
                <w:szCs w:val="20"/>
              </w:rPr>
              <w:t>kompenz</w:t>
            </w:r>
            <w:proofErr w:type="spellEnd"/>
            <w:r>
              <w:rPr>
                <w:sz w:val="20"/>
                <w:szCs w:val="20"/>
              </w:rPr>
              <w:t>.</w:t>
            </w:r>
            <w:r w:rsidR="00D95E9B" w:rsidRPr="004E4680">
              <w:rPr>
                <w:sz w:val="20"/>
                <w:szCs w:val="20"/>
              </w:rPr>
              <w:t xml:space="preserve"> lokalno </w:t>
            </w:r>
          </w:p>
          <w:p w14:paraId="572AAACF" w14:textId="08EB1633" w:rsidR="00D95E9B" w:rsidRPr="004E4680" w:rsidRDefault="004E4680" w:rsidP="004E46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D95E9B" w:rsidRPr="004E4680">
              <w:rPr>
                <w:sz w:val="20"/>
                <w:szCs w:val="20"/>
              </w:rPr>
              <w:t>(kWh/a)</w:t>
            </w:r>
          </w:p>
        </w:tc>
        <w:tc>
          <w:tcPr>
            <w:tcW w:w="1736" w:type="dxa"/>
          </w:tcPr>
          <w:p w14:paraId="1AE7AAEE" w14:textId="46CA7BBD" w:rsidR="00D95E9B" w:rsidRPr="004E4680" w:rsidRDefault="004E4680" w:rsidP="004E4680">
            <w:pPr>
              <w:jc w:val="both"/>
              <w:rPr>
                <w:sz w:val="20"/>
                <w:szCs w:val="20"/>
              </w:rPr>
            </w:pPr>
            <w:r w:rsidRPr="004E4680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="00D95E9B" w:rsidRPr="004E4680">
              <w:rPr>
                <w:sz w:val="20"/>
                <w:szCs w:val="20"/>
              </w:rPr>
              <w:t>Prenesena na druge (kWh/a)</w:t>
            </w:r>
          </w:p>
        </w:tc>
        <w:tc>
          <w:tcPr>
            <w:tcW w:w="1736" w:type="dxa"/>
          </w:tcPr>
          <w:p w14:paraId="71E48DAD" w14:textId="6585EA8B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Kontrolni seštevek (kWh/a)</w:t>
            </w:r>
            <w:r w:rsidR="004E4680">
              <w:rPr>
                <w:sz w:val="20"/>
                <w:szCs w:val="20"/>
              </w:rPr>
              <w:t xml:space="preserve"> 3 + 5 </w:t>
            </w:r>
          </w:p>
        </w:tc>
      </w:tr>
      <w:tr w:rsidR="004E4680" w14:paraId="182EF69D" w14:textId="681C1C4F" w:rsidTr="00D95E9B">
        <w:tc>
          <w:tcPr>
            <w:tcW w:w="1873" w:type="dxa"/>
          </w:tcPr>
          <w:p w14:paraId="2C5AF94B" w14:textId="332761B8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in ŠD Kanal</w:t>
            </w:r>
          </w:p>
        </w:tc>
        <w:tc>
          <w:tcPr>
            <w:tcW w:w="1981" w:type="dxa"/>
          </w:tcPr>
          <w:p w14:paraId="391A8B90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4A68DA92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3395E2EA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1976E349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</w:tr>
      <w:tr w:rsidR="004E4680" w14:paraId="710B25AC" w14:textId="00FA202B" w:rsidTr="00D95E9B">
        <w:tc>
          <w:tcPr>
            <w:tcW w:w="1873" w:type="dxa"/>
          </w:tcPr>
          <w:p w14:paraId="5CB7A313" w14:textId="7461455E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in ŠD Deskle</w:t>
            </w:r>
          </w:p>
        </w:tc>
        <w:tc>
          <w:tcPr>
            <w:tcW w:w="1981" w:type="dxa"/>
          </w:tcPr>
          <w:p w14:paraId="0BF7F908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43195550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3DEABAC0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16B0D163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</w:tr>
      <w:tr w:rsidR="004E4680" w14:paraId="548E83E0" w14:textId="185D8C8C" w:rsidTr="00D95E9B">
        <w:tc>
          <w:tcPr>
            <w:tcW w:w="1873" w:type="dxa"/>
          </w:tcPr>
          <w:p w14:paraId="53B13417" w14:textId="73DDFDA0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 Deskle</w:t>
            </w:r>
          </w:p>
        </w:tc>
        <w:tc>
          <w:tcPr>
            <w:tcW w:w="1981" w:type="dxa"/>
          </w:tcPr>
          <w:p w14:paraId="502832E4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31353B2E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622C3232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57E5A412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</w:tr>
      <w:tr w:rsidR="004E4680" w14:paraId="58FA685F" w14:textId="1FD43A7E" w:rsidTr="00D95E9B">
        <w:tc>
          <w:tcPr>
            <w:tcW w:w="1873" w:type="dxa"/>
          </w:tcPr>
          <w:p w14:paraId="7A660ECC" w14:textId="24025CE9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skupaj</w:t>
            </w:r>
          </w:p>
        </w:tc>
        <w:tc>
          <w:tcPr>
            <w:tcW w:w="1981" w:type="dxa"/>
          </w:tcPr>
          <w:p w14:paraId="3852B3ED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57CD62D6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7D55A07A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14:paraId="2BD4BDCE" w14:textId="77777777" w:rsidR="00D95E9B" w:rsidRPr="00D95E9B" w:rsidRDefault="00D95E9B" w:rsidP="00404E03">
            <w:pPr>
              <w:jc w:val="both"/>
              <w:rPr>
                <w:sz w:val="20"/>
                <w:szCs w:val="20"/>
              </w:rPr>
            </w:pPr>
          </w:p>
        </w:tc>
      </w:tr>
    </w:tbl>
    <w:p w14:paraId="590076F7" w14:textId="2CF02899" w:rsidR="006B1429" w:rsidRDefault="00404E03" w:rsidP="00404E03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</w:p>
    <w:p w14:paraId="32900CFF" w14:textId="1F9D2963" w:rsidR="00D95E9B" w:rsidRDefault="00D95E9B" w:rsidP="00D95E9B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Vsota električne energije porabljene in kompenzirane</w:t>
      </w:r>
      <w:r w:rsidR="007B0915">
        <w:rPr>
          <w:i/>
          <w:iCs/>
          <w:sz w:val="20"/>
          <w:szCs w:val="20"/>
        </w:rPr>
        <w:t xml:space="preserve"> (</w:t>
      </w:r>
      <w:proofErr w:type="spellStart"/>
      <w:r w:rsidR="007B0915">
        <w:rPr>
          <w:i/>
          <w:iCs/>
          <w:sz w:val="20"/>
          <w:szCs w:val="20"/>
        </w:rPr>
        <w:t>netirane</w:t>
      </w:r>
      <w:proofErr w:type="spellEnd"/>
      <w:r w:rsidR="007B0915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 lokalno ter prenesene električne ener</w:t>
      </w:r>
      <w:r w:rsidR="0032414F">
        <w:rPr>
          <w:i/>
          <w:iCs/>
          <w:sz w:val="20"/>
          <w:szCs w:val="20"/>
        </w:rPr>
        <w:t>gije na druge končne odjemalce O</w:t>
      </w:r>
      <w:r>
        <w:rPr>
          <w:i/>
          <w:iCs/>
          <w:sz w:val="20"/>
          <w:szCs w:val="20"/>
        </w:rPr>
        <w:t xml:space="preserve">bčine je lahko manjša ali enaka od letno proizvedene električne energije, ne more pa biti večja. </w:t>
      </w:r>
    </w:p>
    <w:p w14:paraId="4BAB5735" w14:textId="77777777" w:rsidR="00404E03" w:rsidRPr="003C15AC" w:rsidRDefault="00404E03" w:rsidP="00404E03">
      <w:pPr>
        <w:spacing w:after="0" w:line="240" w:lineRule="auto"/>
        <w:jc w:val="both"/>
        <w:rPr>
          <w:b/>
          <w:bCs/>
        </w:rPr>
      </w:pPr>
    </w:p>
    <w:p w14:paraId="01E0D653" w14:textId="77777777" w:rsidR="006B1429" w:rsidRPr="003E459D" w:rsidRDefault="006B1429" w:rsidP="006B1429">
      <w:pPr>
        <w:spacing w:after="0" w:line="240" w:lineRule="auto"/>
        <w:jc w:val="both"/>
        <w:rPr>
          <w:sz w:val="16"/>
          <w:szCs w:val="16"/>
        </w:rPr>
      </w:pPr>
    </w:p>
    <w:p w14:paraId="5340C90B" w14:textId="77777777" w:rsidR="00A41E58" w:rsidRDefault="00A41E58" w:rsidP="00A41E58">
      <w:pPr>
        <w:spacing w:after="0" w:line="240" w:lineRule="auto"/>
        <w:jc w:val="both"/>
      </w:pPr>
    </w:p>
    <w:p w14:paraId="03ACCF95" w14:textId="41C23A3B" w:rsidR="00A41E58" w:rsidRDefault="00A41E58" w:rsidP="00A41E58">
      <w:pPr>
        <w:spacing w:after="0" w:line="240" w:lineRule="auto"/>
        <w:jc w:val="both"/>
      </w:pPr>
      <w:r>
        <w:t>Datum: _____________________                                         Prijavitelj: ____________________</w:t>
      </w:r>
    </w:p>
    <w:p w14:paraId="17A4354A" w14:textId="77777777" w:rsidR="00A41E58" w:rsidRDefault="00A41E58" w:rsidP="00A41E58">
      <w:pPr>
        <w:spacing w:after="0" w:line="240" w:lineRule="auto"/>
        <w:jc w:val="both"/>
      </w:pPr>
    </w:p>
    <w:p w14:paraId="119D072A" w14:textId="77777777" w:rsidR="00A41E58" w:rsidRPr="0046433F" w:rsidRDefault="00A41E58" w:rsidP="00A41E58">
      <w:pPr>
        <w:spacing w:after="0" w:line="240" w:lineRule="auto"/>
        <w:jc w:val="both"/>
        <w:rPr>
          <w:sz w:val="16"/>
          <w:szCs w:val="16"/>
        </w:rPr>
      </w:pPr>
      <w:r>
        <w:t xml:space="preserve">  </w:t>
      </w:r>
    </w:p>
    <w:p w14:paraId="5028A156" w14:textId="77777777" w:rsidR="00A41E58" w:rsidRDefault="00A41E58" w:rsidP="00A41E58">
      <w:pPr>
        <w:spacing w:after="0" w:line="240" w:lineRule="auto"/>
        <w:jc w:val="both"/>
      </w:pPr>
      <w:r>
        <w:t xml:space="preserve">                                                                                                      Žig in podpis: __________________</w:t>
      </w:r>
    </w:p>
    <w:p w14:paraId="2303FA7B" w14:textId="77777777" w:rsidR="003E459D" w:rsidRPr="003E459D" w:rsidRDefault="003E459D" w:rsidP="003E459D">
      <w:pPr>
        <w:spacing w:after="0" w:line="240" w:lineRule="auto"/>
        <w:jc w:val="both"/>
        <w:rPr>
          <w:sz w:val="16"/>
          <w:szCs w:val="16"/>
        </w:rPr>
      </w:pPr>
    </w:p>
    <w:sectPr w:rsidR="003E459D" w:rsidRPr="003E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CAE"/>
    <w:multiLevelType w:val="hybridMultilevel"/>
    <w:tmpl w:val="5816DD0A"/>
    <w:lvl w:ilvl="0" w:tplc="384045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6849"/>
    <w:multiLevelType w:val="hybridMultilevel"/>
    <w:tmpl w:val="CCDA6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4BEF"/>
    <w:multiLevelType w:val="hybridMultilevel"/>
    <w:tmpl w:val="9D040F28"/>
    <w:lvl w:ilvl="0" w:tplc="12024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7B2B"/>
    <w:multiLevelType w:val="hybridMultilevel"/>
    <w:tmpl w:val="B1DA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D6FDE"/>
    <w:multiLevelType w:val="hybridMultilevel"/>
    <w:tmpl w:val="BEDC9C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615153"/>
    <w:multiLevelType w:val="multilevel"/>
    <w:tmpl w:val="BB0EAB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6" w15:restartNumberingAfterBreak="0">
    <w:nsid w:val="2E18030E"/>
    <w:multiLevelType w:val="hybridMultilevel"/>
    <w:tmpl w:val="6D0491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0879"/>
    <w:multiLevelType w:val="hybridMultilevel"/>
    <w:tmpl w:val="1E449C22"/>
    <w:lvl w:ilvl="0" w:tplc="D79C0F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5A60"/>
    <w:multiLevelType w:val="hybridMultilevel"/>
    <w:tmpl w:val="FB78D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20F9F"/>
    <w:multiLevelType w:val="hybridMultilevel"/>
    <w:tmpl w:val="249CE5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7433B"/>
    <w:multiLevelType w:val="hybridMultilevel"/>
    <w:tmpl w:val="2E0ABFB0"/>
    <w:lvl w:ilvl="0" w:tplc="D47C4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232F2"/>
    <w:multiLevelType w:val="hybridMultilevel"/>
    <w:tmpl w:val="00AC2F5A"/>
    <w:lvl w:ilvl="0" w:tplc="D4B254B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DD48DC"/>
    <w:multiLevelType w:val="hybridMultilevel"/>
    <w:tmpl w:val="ADB0CA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37F7D"/>
    <w:multiLevelType w:val="hybridMultilevel"/>
    <w:tmpl w:val="FC18C49C"/>
    <w:lvl w:ilvl="0" w:tplc="8A820A7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8423CE"/>
    <w:multiLevelType w:val="hybridMultilevel"/>
    <w:tmpl w:val="CB7A8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06266"/>
    <w:multiLevelType w:val="hybridMultilevel"/>
    <w:tmpl w:val="D22ED5A2"/>
    <w:lvl w:ilvl="0" w:tplc="AEE297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1594A"/>
    <w:multiLevelType w:val="hybridMultilevel"/>
    <w:tmpl w:val="837C967E"/>
    <w:lvl w:ilvl="0" w:tplc="582E4D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510D90"/>
    <w:multiLevelType w:val="hybridMultilevel"/>
    <w:tmpl w:val="7898BB80"/>
    <w:lvl w:ilvl="0" w:tplc="3D6CA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546F4"/>
    <w:multiLevelType w:val="hybridMultilevel"/>
    <w:tmpl w:val="10E68A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7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18"/>
  </w:num>
  <w:num w:numId="13">
    <w:abstractNumId w:val="14"/>
  </w:num>
  <w:num w:numId="14">
    <w:abstractNumId w:val="12"/>
  </w:num>
  <w:num w:numId="15">
    <w:abstractNumId w:val="13"/>
  </w:num>
  <w:num w:numId="16">
    <w:abstractNumId w:val="8"/>
  </w:num>
  <w:num w:numId="17">
    <w:abstractNumId w:val="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DI0MTYxszCzMDJQ0lEKTi0uzszPAykwqgUAylq9XiwAAAA="/>
  </w:docVars>
  <w:rsids>
    <w:rsidRoot w:val="000D7836"/>
    <w:rsid w:val="00004098"/>
    <w:rsid w:val="00026D9A"/>
    <w:rsid w:val="0007596D"/>
    <w:rsid w:val="000A4B7A"/>
    <w:rsid w:val="000D62E3"/>
    <w:rsid w:val="000D7836"/>
    <w:rsid w:val="0010360C"/>
    <w:rsid w:val="0013365E"/>
    <w:rsid w:val="001377B0"/>
    <w:rsid w:val="00187329"/>
    <w:rsid w:val="001A2C0D"/>
    <w:rsid w:val="001A6048"/>
    <w:rsid w:val="001C19D3"/>
    <w:rsid w:val="001C4CCD"/>
    <w:rsid w:val="001F7A2F"/>
    <w:rsid w:val="002125CC"/>
    <w:rsid w:val="0023605A"/>
    <w:rsid w:val="00283E47"/>
    <w:rsid w:val="002D1507"/>
    <w:rsid w:val="003132A3"/>
    <w:rsid w:val="00320642"/>
    <w:rsid w:val="0032414F"/>
    <w:rsid w:val="00362B68"/>
    <w:rsid w:val="00365CE5"/>
    <w:rsid w:val="0038149B"/>
    <w:rsid w:val="003941D5"/>
    <w:rsid w:val="00395E32"/>
    <w:rsid w:val="003A06D2"/>
    <w:rsid w:val="003C15AC"/>
    <w:rsid w:val="003C3DFB"/>
    <w:rsid w:val="003C7305"/>
    <w:rsid w:val="003E459D"/>
    <w:rsid w:val="003E7522"/>
    <w:rsid w:val="003F2159"/>
    <w:rsid w:val="003F629B"/>
    <w:rsid w:val="003F7325"/>
    <w:rsid w:val="00404E03"/>
    <w:rsid w:val="00423BFC"/>
    <w:rsid w:val="00427617"/>
    <w:rsid w:val="004354A9"/>
    <w:rsid w:val="004464B0"/>
    <w:rsid w:val="00452952"/>
    <w:rsid w:val="0046433F"/>
    <w:rsid w:val="0049375C"/>
    <w:rsid w:val="004D1023"/>
    <w:rsid w:val="004E4680"/>
    <w:rsid w:val="004E56DD"/>
    <w:rsid w:val="00557E73"/>
    <w:rsid w:val="00575E25"/>
    <w:rsid w:val="005907EC"/>
    <w:rsid w:val="00592B62"/>
    <w:rsid w:val="005B75E4"/>
    <w:rsid w:val="005D5466"/>
    <w:rsid w:val="00602C10"/>
    <w:rsid w:val="00615857"/>
    <w:rsid w:val="00641A29"/>
    <w:rsid w:val="00660A07"/>
    <w:rsid w:val="00676A11"/>
    <w:rsid w:val="00687B42"/>
    <w:rsid w:val="0069333A"/>
    <w:rsid w:val="006B1429"/>
    <w:rsid w:val="006E5884"/>
    <w:rsid w:val="006F30A7"/>
    <w:rsid w:val="00700D1D"/>
    <w:rsid w:val="00701134"/>
    <w:rsid w:val="007113BC"/>
    <w:rsid w:val="00715CB8"/>
    <w:rsid w:val="007243E6"/>
    <w:rsid w:val="00731EB3"/>
    <w:rsid w:val="00775852"/>
    <w:rsid w:val="00782C6C"/>
    <w:rsid w:val="007874D3"/>
    <w:rsid w:val="007B0915"/>
    <w:rsid w:val="007C7868"/>
    <w:rsid w:val="007D54A9"/>
    <w:rsid w:val="007E5DC5"/>
    <w:rsid w:val="00802BCF"/>
    <w:rsid w:val="00845593"/>
    <w:rsid w:val="008611C2"/>
    <w:rsid w:val="00866D4A"/>
    <w:rsid w:val="008F01C9"/>
    <w:rsid w:val="0091406F"/>
    <w:rsid w:val="009527BC"/>
    <w:rsid w:val="0095549D"/>
    <w:rsid w:val="00990FD8"/>
    <w:rsid w:val="009C1902"/>
    <w:rsid w:val="009E248B"/>
    <w:rsid w:val="00A03FE1"/>
    <w:rsid w:val="00A13137"/>
    <w:rsid w:val="00A35349"/>
    <w:rsid w:val="00A41E58"/>
    <w:rsid w:val="00A74C4F"/>
    <w:rsid w:val="00A92E8C"/>
    <w:rsid w:val="00B42E62"/>
    <w:rsid w:val="00B77972"/>
    <w:rsid w:val="00BD732C"/>
    <w:rsid w:val="00BF5766"/>
    <w:rsid w:val="00C3546A"/>
    <w:rsid w:val="00C47E95"/>
    <w:rsid w:val="00C56E3F"/>
    <w:rsid w:val="00C64B07"/>
    <w:rsid w:val="00C65D8F"/>
    <w:rsid w:val="00C67E2D"/>
    <w:rsid w:val="00CE791A"/>
    <w:rsid w:val="00D04F1B"/>
    <w:rsid w:val="00D154F5"/>
    <w:rsid w:val="00D15946"/>
    <w:rsid w:val="00D1760F"/>
    <w:rsid w:val="00D25792"/>
    <w:rsid w:val="00D44E4D"/>
    <w:rsid w:val="00D6445A"/>
    <w:rsid w:val="00D72EEE"/>
    <w:rsid w:val="00D75CEF"/>
    <w:rsid w:val="00D76744"/>
    <w:rsid w:val="00D9542D"/>
    <w:rsid w:val="00D95E9B"/>
    <w:rsid w:val="00E3475A"/>
    <w:rsid w:val="00E403DD"/>
    <w:rsid w:val="00E750C3"/>
    <w:rsid w:val="00E85207"/>
    <w:rsid w:val="00EA7794"/>
    <w:rsid w:val="00F30642"/>
    <w:rsid w:val="00F56E28"/>
    <w:rsid w:val="00F85358"/>
    <w:rsid w:val="00FE1A02"/>
    <w:rsid w:val="00FF576A"/>
    <w:rsid w:val="073F4A5C"/>
    <w:rsid w:val="0DC4ABC3"/>
    <w:rsid w:val="48F2E192"/>
    <w:rsid w:val="5D6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6546"/>
  <w15:chartTrackingRefBased/>
  <w15:docId w15:val="{15F0FB23-5FF0-48A6-97A1-E943D28D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14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313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D15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D15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15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15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1507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6E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E588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E5884"/>
    <w:rPr>
      <w:color w:val="0000FF"/>
      <w:u w:val="single"/>
    </w:rPr>
  </w:style>
  <w:style w:type="paragraph" w:styleId="Telobesedila">
    <w:name w:val="Body Text"/>
    <w:aliases w:val="notranji text"/>
    <w:basedOn w:val="Navaden"/>
    <w:link w:val="TelobesedilaZnak"/>
    <w:uiPriority w:val="99"/>
    <w:rsid w:val="00676A11"/>
    <w:pPr>
      <w:widowControl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TelobesedilaZnak">
    <w:name w:val="Telo besedila Znak"/>
    <w:aliases w:val="notranji text Znak"/>
    <w:basedOn w:val="Privzetapisavaodstavka"/>
    <w:link w:val="Telobesedila"/>
    <w:uiPriority w:val="99"/>
    <w:rsid w:val="00676A11"/>
    <w:rPr>
      <w:rFonts w:ascii="Tahoma" w:eastAsia="Times New Roman" w:hAnsi="Tahoma" w:cs="Times New Roman"/>
      <w:sz w:val="24"/>
      <w:szCs w:val="20"/>
      <w:lang w:val="x-none" w:eastAsia="x-none"/>
    </w:rPr>
  </w:style>
  <w:style w:type="table" w:styleId="Tabelamrea">
    <w:name w:val="Table Grid"/>
    <w:basedOn w:val="Navadnatabela"/>
    <w:uiPriority w:val="39"/>
    <w:rsid w:val="0040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327">
          <w:marLeft w:val="0"/>
          <w:marRight w:val="0"/>
          <w:marTop w:val="15"/>
          <w:marBottom w:val="15"/>
          <w:divBdr>
            <w:top w:val="single" w:sz="6" w:space="0" w:color="DCDCDC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966079893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8945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0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703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4583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233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243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236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812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703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2025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95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224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56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570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4528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756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395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488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738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5731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7095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4021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7496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8566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4362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74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50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8970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63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372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421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8234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9067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126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20779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7694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852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6144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9227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570" TargetMode="External"/><Relationship Id="rId13" Type="http://schemas.openxmlformats.org/officeDocument/2006/relationships/hyperlink" Target="http://www.uradni-list.si/1/objava.jsp?sop=2021-01-334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21-01-257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1-01-257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20-01-2762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radni-list.si/1/objava.jsp?sop=2020-01-3558" TargetMode="External"/><Relationship Id="rId10" Type="http://schemas.openxmlformats.org/officeDocument/2006/relationships/hyperlink" Target="http://www.uradni-list.si/1/objava.jsp?sop=2020-01-097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radni-list.si/1/objava.jsp?sop=2019-01-2673" TargetMode="External"/><Relationship Id="rId14" Type="http://schemas.openxmlformats.org/officeDocument/2006/relationships/hyperlink" Target="http://www.uradni-list.si/1/objava.jsp?sop=2019-01-070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dokumenta xmlns="4ca6be62-36eb-44b6-80e2-6d08e04975aa" xsi:nil="true"/>
    <Merilnomesto xmlns="4ca6be62-36eb-44b6-80e2-6d08e04975aa" xsi:nil="true"/>
    <IDObjekta xmlns="4ca6be62-36eb-44b6-80e2-6d08e04975aa" xsi:nil="true"/>
    <Objekt xmlns="4ca6be62-36eb-44b6-80e2-6d08e04975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36E342311FE488621FF28E1BE2BE9" ma:contentTypeVersion="6" ma:contentTypeDescription="Create a new document." ma:contentTypeScope="" ma:versionID="39f2d37c14b4bc15a1c7073d3758b401">
  <xsd:schema xmlns:xsd="http://www.w3.org/2001/XMLSchema" xmlns:xs="http://www.w3.org/2001/XMLSchema" xmlns:p="http://schemas.microsoft.com/office/2006/metadata/properties" xmlns:ns2="4ca6be62-36eb-44b6-80e2-6d08e04975aa" targetNamespace="http://schemas.microsoft.com/office/2006/metadata/properties" ma:root="true" ma:fieldsID="2a440048dca6344d76e0aea7a18649b1" ns2:_="">
    <xsd:import namespace="4ca6be62-36eb-44b6-80e2-6d08e0497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pisdokumenta" minOccurs="0"/>
                <xsd:element ref="ns2:Merilnomesto" minOccurs="0"/>
                <xsd:element ref="ns2:IDObjekta" minOccurs="0"/>
                <xsd:element ref="ns2:Ob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6be62-36eb-44b6-80e2-6d08e049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pisdokumenta" ma:index="10" nillable="true" ma:displayName="Opis dokumenta" ma:format="Dropdown" ma:internalName="Opisdokumenta">
      <xsd:simpleType>
        <xsd:restriction base="dms:Text">
          <xsd:maxLength value="255"/>
        </xsd:restriction>
      </xsd:simpleType>
    </xsd:element>
    <xsd:element name="Merilnomesto" ma:index="11" nillable="true" ma:displayName="Merilno mesto" ma:description="Vnesi šifro merilnega mesta" ma:format="Dropdown" ma:internalName="Merilnomesto">
      <xsd:simpleType>
        <xsd:restriction base="dms:Text">
          <xsd:maxLength value="255"/>
        </xsd:restriction>
      </xsd:simpleType>
    </xsd:element>
    <xsd:element name="IDObjekta" ma:index="12" nillable="true" ma:displayName="ID Objekta" ma:decimals="0" ma:description="Vnesi ID objekta (zaporedno številko iz seznama objektov v Excelu" ma:format="Dropdown" ma:internalName="IDObjekta" ma:percentage="FALSE">
      <xsd:simpleType>
        <xsd:restriction base="dms:Number"/>
      </xsd:simpleType>
    </xsd:element>
    <xsd:element name="Objekt" ma:index="13" nillable="true" ma:displayName="Objekt" ma:format="Dropdown" ma:internalName="Objek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F6073-9411-4B33-8E44-B2C5C22A3237}">
  <ds:schemaRefs>
    <ds:schemaRef ds:uri="http://schemas.microsoft.com/office/2006/metadata/properties"/>
    <ds:schemaRef ds:uri="http://schemas.microsoft.com/office/infopath/2007/PartnerControls"/>
    <ds:schemaRef ds:uri="4ca6be62-36eb-44b6-80e2-6d08e04975aa"/>
  </ds:schemaRefs>
</ds:datastoreItem>
</file>

<file path=customXml/itemProps2.xml><?xml version="1.0" encoding="utf-8"?>
<ds:datastoreItem xmlns:ds="http://schemas.openxmlformats.org/officeDocument/2006/customXml" ds:itemID="{9F4E6B5F-BD09-494F-8F78-D73CCBCA3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6be62-36eb-44b6-80e2-6d08e049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81F70-95EB-4666-A0BC-B974DFA6D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15</cp:revision>
  <cp:lastPrinted>2021-12-08T09:36:00Z</cp:lastPrinted>
  <dcterms:created xsi:type="dcterms:W3CDTF">2021-12-16T15:04:00Z</dcterms:created>
  <dcterms:modified xsi:type="dcterms:W3CDTF">2022-01-10T10:11:00Z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0x0101009E336E342311FE488621FF28E1BE2BE9</vt:lpwstr>
  </property>
</Properties>
</file>