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 w:after="1"/>
        <w:rPr>
          <w:sz w:val="1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1"/>
        <w:gridCol w:w="3113"/>
      </w:tblGrid>
      <w:tr>
        <w:trPr>
          <w:trHeight w:val="2090" w:hRule="atLeast"/>
        </w:trPr>
        <w:tc>
          <w:tcPr>
            <w:tcW w:w="6311" w:type="dxa"/>
          </w:tcPr>
          <w:p>
            <w:pPr>
              <w:pStyle w:val="TableParagraph"/>
              <w:ind w:left="2159"/>
              <w:rPr>
                <w:sz w:val="20"/>
              </w:rPr>
            </w:pPr>
            <w:r>
              <w:rPr>
                <w:sz w:val="20"/>
              </w:rPr>
              <w:pict>
                <v:group style="width:20.55pt;height:25.9pt;mso-position-horizontal-relative:char;mso-position-vertical-relative:line" coordorigin="0,0" coordsize="411,518">
                  <v:shape style="position:absolute;left:305;top:346;width:60;height:30" coordorigin="306,346" coordsize="60,30" path="m359,346l351,352,344,353,336,358,327,359,319,362,313,365,306,365,306,376,313,376,321,375,329,372,338,369,345,366,355,363,362,359,366,353,359,346xe" filled="true" fillcolor="#141414" stroked="false">
                    <v:path arrowok="t"/>
                    <v:fill type="solid"/>
                  </v:shape>
                  <v:shape style="position:absolute;left:255;top:349;width:51;height:27" coordorigin="255,349" coordsize="51,27" path="m255,349l255,360,270,363,277,366,281,368,285,370,292,375,299,375,306,376,306,365,295,362,290,360,285,358,278,353,271,352,262,351,255,349xe" filled="true" fillcolor="#141414" stroked="false">
                    <v:path arrowok="t"/>
                    <v:fill type="solid"/>
                  </v:shape>
                  <v:shape style="position:absolute;left:204;top:349;width:51;height:26" coordorigin="205,349" coordsize="51,26" path="m255,349l221,359,216,360,209,362,205,363,205,375,212,375,218,373,225,370,230,368,235,366,242,363,247,362,255,360,255,349xe" filled="true" fillcolor="#141414" stroked="false">
                    <v:path arrowok="t"/>
                    <v:fill type="solid"/>
                  </v:shape>
                  <v:shape style="position:absolute;left:153;top:349;width:52;height:26" coordorigin="154,349" coordsize="52,26" path="m154,349l154,360,162,362,167,363,174,366,179,368,186,370,191,373,198,375,205,375,205,363,198,362,193,360,184,356,177,353,170,352,162,351,154,349xe" filled="true" fillcolor="#141414" stroked="false">
                    <v:path arrowok="t"/>
                    <v:fill type="solid"/>
                  </v:shape>
                  <v:shape style="position:absolute;left:104;top:349;width:49;height:27" coordorigin="105,349" coordsize="49,27" path="m154,349l147,351,138,352,131,353,124,358,119,360,116,362,109,363,105,365,105,376,112,375,117,375,124,370,130,368,135,366,139,363,154,360,154,349xe" filled="true" fillcolor="#141414" stroked="false">
                    <v:path arrowok="t"/>
                    <v:fill type="solid"/>
                  </v:shape>
                  <v:shape style="position:absolute;left:42;top:346;width:62;height:30" coordorigin="43,346" coordsize="62,30" path="m50,346l43,353,49,359,56,363,63,366,80,372,88,375,98,376,105,376,105,365,98,365,90,362,82,359,74,358,66,353,60,352,56,349,50,346xe" filled="true" fillcolor="#141414" stroked="false">
                    <v:path arrowok="t"/>
                    <v:fill type="solid"/>
                  </v:shape>
                  <v:shape style="position:absolute;left:305;top:391;width:31;height:20" coordorigin="306,392" coordsize="31,20" path="m334,392l325,395,317,397,311,397,306,399,306,411,311,410,320,408,328,405,336,404,334,392xe" filled="true" fillcolor="#141414" stroked="false">
                    <v:path arrowok="t"/>
                    <v:fill type="solid"/>
                  </v:shape>
                  <v:shape style="position:absolute;left:255;top:381;width:51;height:30" coordorigin="255,382" coordsize="51,30" path="m255,382l255,395,270,397,275,399,279,401,285,405,292,408,306,411,306,399,300,397,295,397,290,396,286,392,279,387,271,385,262,383,255,382xe" filled="true" fillcolor="#141414" stroked="false">
                    <v:path arrowok="t"/>
                    <v:fill type="solid"/>
                  </v:shape>
                  <v:shape style="position:absolute;left:204;top:381;width:51;height:27" coordorigin="205,382" coordsize="51,27" path="m255,382l247,383,239,385,225,390,221,392,216,395,209,396,205,397,205,408,212,407,218,405,225,404,230,401,235,399,242,397,247,396,255,395,255,382xe" filled="true" fillcolor="#141414" stroked="false">
                    <v:path arrowok="t"/>
                    <v:fill type="solid"/>
                  </v:shape>
                  <v:shape style="position:absolute;left:153;top:381;width:52;height:27" coordorigin="154,382" coordsize="52,27" path="m154,382l154,395,162,396,167,397,174,399,179,401,186,404,191,405,198,407,205,408,205,397,198,396,193,395,190,392,184,390,170,385,162,383,154,382xe" filled="true" fillcolor="#141414" stroked="false">
                    <v:path arrowok="t"/>
                    <v:fill type="solid"/>
                  </v:shape>
                  <v:shape style="position:absolute;left:104;top:381;width:49;height:30" coordorigin="105,382" coordsize="49,30" path="m135,397l109,397,105,399,105,411,112,410,117,408,124,405,130,401,135,397xm154,382l147,383,138,385,131,389,124,392,119,396,116,397,139,397,154,395,154,382xe" filled="true" fillcolor="#141414" stroked="false">
                    <v:path arrowok="t"/>
                    <v:fill type="solid"/>
                  </v:shape>
                  <v:shape style="position:absolute;left:72;top:391;width:33;height:20" coordorigin="73,392" coordsize="33,20" path="m75,392l73,404,81,405,89,408,98,410,105,411,105,399,98,397,92,397,83,395,75,392xe" filled="true" fillcolor="#141414" stroked="false">
                    <v:path arrowok="t"/>
                    <v:fill type="solid"/>
                  </v:shape>
                  <v:shape style="position:absolute;left:0;top:0;width:411;height:518" coordorigin="0,0" coordsize="411,518" path="m270,4l139,4,124,7,82,16,68,20,54,23,41,27,18,35,8,41,0,45,12,284,15,302,18,319,24,336,29,355,36,372,46,389,56,405,67,421,80,437,93,451,109,465,125,478,144,489,162,499,184,509,205,517,226,509,245,499,267,489,276,483,205,483,183,475,159,461,135,445,113,427,93,404,75,378,60,348,50,314,127,211,177,211,205,156,404,156,405,133,205,133,202,122,187,122,196,112,187,102,202,102,205,92,408,92,409,62,145,62,140,52,128,52,135,43,128,33,141,33,145,23,355,23,342,20,328,16,314,13,299,10,285,7,270,4xm401,211l282,211,359,314,349,348,335,378,317,404,297,427,275,445,251,461,228,475,205,483,276,483,285,478,300,465,316,451,329,437,342,421,353,405,363,389,373,372,380,355,385,336,391,319,394,302,397,284,401,211xm177,211l127,211,158,247,177,211xm404,156l205,156,251,247,282,211,401,211,404,156xm209,120l205,133,405,133,406,122,222,122,209,120xm201,120l187,122,202,122,201,120xm407,102l222,102,215,112,222,122,406,122,407,102xm202,102l187,102,201,105,202,102xm408,92l205,92,209,105,222,102,407,102,408,92xm149,51l145,62,264,62,260,52,162,52,149,51xm270,51l264,62,409,62,410,52,282,52,270,51xm139,51l128,52,140,52,139,51xm245,33l162,33,155,43,162,52,245,52,254,43,245,33xm260,51l245,52,260,52,260,51xm384,33l282,33,274,43,282,52,410,52,410,45,401,41,391,35,384,33xm141,33l128,33,139,35,141,33xm264,23l145,23,149,35,162,33,261,33,264,23xm261,33l245,33,260,35,261,33xm355,23l264,23,270,35,282,33,384,33,368,27,355,23xm216,0l193,0,181,1,167,3,155,4,255,4,216,0xe" filled="true" fillcolor="#141414" stroked="false">
                    <v:path arrowok="t"/>
                    <v:fill type="solid"/>
                  </v:shape>
                  <v:shape style="position:absolute;left:6;top:41;width:395;height:467" type="#_x0000_t75" stroked="false">
                    <v:imagedata r:id="rId5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ind w:left="199" w:right="1774"/>
              <w:jc w:val="center"/>
              <w:rPr>
                <w:sz w:val="24"/>
              </w:rPr>
            </w:pPr>
            <w:r>
              <w:rPr>
                <w:sz w:val="24"/>
              </w:rPr>
              <w:t>REPUBLIKA SLOVENIJA</w:t>
            </w:r>
          </w:p>
          <w:p>
            <w:pPr>
              <w:pStyle w:val="TableParagraph"/>
              <w:spacing w:before="2"/>
              <w:ind w:left="199" w:right="1773"/>
              <w:jc w:val="center"/>
              <w:rPr>
                <w:sz w:val="22"/>
              </w:rPr>
            </w:pPr>
            <w:r>
              <w:rPr>
                <w:sz w:val="22"/>
              </w:rPr>
              <w:t>MINISTRSTVO ZA OBRAMBO</w:t>
            </w:r>
          </w:p>
          <w:p>
            <w:pPr>
              <w:pStyle w:val="TableParagraph"/>
              <w:spacing w:before="6"/>
              <w:ind w:left="199" w:right="17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UPRAVA RS ZA ZAŠČITO IN REŠEVANJE KOMISIJA ZA OCENJEVANJE ŠKODE</w:t>
            </w:r>
          </w:p>
          <w:p>
            <w:pPr>
              <w:pStyle w:val="TableParagraph"/>
              <w:spacing w:line="270" w:lineRule="exact"/>
              <w:ind w:left="713"/>
              <w:rPr>
                <w:sz w:val="24"/>
              </w:rPr>
            </w:pPr>
            <w:r>
              <w:rPr>
                <w:sz w:val="24"/>
              </w:rPr>
              <w:t>Vojkova cesta  61, 1000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Ljubljana</w:t>
            </w:r>
          </w:p>
          <w:p>
            <w:pPr>
              <w:pStyle w:val="TableParagraph"/>
              <w:spacing w:line="210" w:lineRule="exact" w:before="1"/>
              <w:ind w:left="672"/>
              <w:rPr>
                <w:sz w:val="20"/>
              </w:rPr>
            </w:pPr>
            <w:r>
              <w:rPr>
                <w:sz w:val="20"/>
              </w:rPr>
              <w:t>telefon: (01) 471 3322, fax: (01) 431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8117</w:t>
            </w:r>
          </w:p>
        </w:tc>
        <w:tc>
          <w:tcPr>
            <w:tcW w:w="3113" w:type="dxa"/>
          </w:tcPr>
          <w:p>
            <w:pPr>
              <w:pStyle w:val="TableParagraph"/>
              <w:spacing w:line="221" w:lineRule="exact"/>
              <w:ind w:left="1776"/>
              <w:rPr>
                <w:b/>
                <w:sz w:val="20"/>
              </w:rPr>
            </w:pPr>
            <w:r>
              <w:rPr>
                <w:b/>
                <w:sz w:val="20"/>
              </w:rPr>
              <w:t>OBRAZEC 2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24"/>
        </w:rPr>
      </w:pPr>
    </w:p>
    <w:p>
      <w:pPr>
        <w:pStyle w:val="Heading1"/>
        <w:spacing w:before="90"/>
        <w:ind w:left="2630" w:right="411" w:hanging="1868"/>
      </w:pPr>
      <w:r>
        <w:rPr/>
        <w:t>OCENA ŠKODE V TEKOČI KMETIJSKI PROIZVODNJI NA PRIDELKIH, POVZROČENE PO NARAVNI NESREČI</w:t>
      </w:r>
    </w:p>
    <w:p>
      <w:pPr>
        <w:spacing w:line="240" w:lineRule="auto" w:before="3"/>
        <w:rPr>
          <w:b/>
          <w:sz w:val="16"/>
        </w:rPr>
      </w:pPr>
    </w:p>
    <w:p>
      <w:pPr>
        <w:spacing w:after="0" w:line="240" w:lineRule="auto"/>
        <w:rPr>
          <w:sz w:val="16"/>
        </w:rPr>
        <w:sectPr>
          <w:type w:val="continuous"/>
          <w:pgSz w:w="11910" w:h="16850"/>
          <w:pgMar w:top="1600" w:bottom="280" w:left="1260" w:right="1000"/>
        </w:sectPr>
      </w:pP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40" w:lineRule="auto" w:before="90" w:after="0"/>
        <w:ind w:left="540" w:right="0" w:hanging="241"/>
        <w:jc w:val="left"/>
        <w:rPr>
          <w:b/>
          <w:sz w:val="24"/>
        </w:rPr>
      </w:pPr>
      <w:r>
        <w:rPr>
          <w:b/>
          <w:sz w:val="24"/>
        </w:rPr>
        <w:t>PODATKI 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NESREČI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154"/>
        <w:ind w:left="300" w:right="0" w:firstLine="0"/>
        <w:jc w:val="left"/>
        <w:rPr>
          <w:b/>
          <w:sz w:val="18"/>
        </w:rPr>
      </w:pPr>
      <w:r>
        <w:rPr>
          <w:b/>
          <w:sz w:val="18"/>
        </w:rPr>
        <w:t>SUŠA 2022</w:t>
      </w:r>
    </w:p>
    <w:p>
      <w:pPr>
        <w:spacing w:line="240" w:lineRule="auto" w:before="0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spacing w:before="188"/>
        <w:ind w:left="300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9.503998pt;margin-top:28.834595pt;width:106.4pt;height:27.1pt;mso-position-horizontal-relative:page;mso-position-vertical-relative:paragraph;z-index:251662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1478"/>
                  </w:tblGrid>
                  <w:tr>
                    <w:trPr>
                      <w:trHeight w:val="541" w:hRule="atLeast"/>
                    </w:trPr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VRSTA</w:t>
                        </w:r>
                      </w:p>
                      <w:p>
                        <w:pPr>
                          <w:pStyle w:val="TableParagraph"/>
                          <w:spacing w:line="25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NESREČE*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Kontakt oškodovanca - tel.: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10"/>
        </w:rPr>
      </w:pPr>
      <w:r>
        <w:rPr/>
        <w:pict>
          <v:shape style="position:absolute;margin-left:387.210999pt;margin-top:7.960856pt;width:116pt;height:.1pt;mso-position-horizontal-relative:page;mso-position-vertical-relative:paragraph;z-index:-251657216;mso-wrap-distance-left:0;mso-wrap-distance-right:0" coordorigin="7744,159" coordsize="2320,0" path="m7744,159l10064,159e" filled="false" stroked="true" strokeweight=".32pt" strokecolor="#000000">
            <v:path arrowok="t"/>
            <v:stroke dashstyle="solid"/>
            <w10:wrap type="topAndBottom"/>
          </v:shape>
        </w:pict>
      </w:r>
    </w:p>
    <w:p>
      <w:pPr>
        <w:spacing w:after="0" w:line="240" w:lineRule="auto"/>
        <w:rPr>
          <w:sz w:val="10"/>
        </w:rPr>
        <w:sectPr>
          <w:type w:val="continuous"/>
          <w:pgSz w:w="11910" w:h="16850"/>
          <w:pgMar w:top="1600" w:bottom="280" w:left="1260" w:right="1000"/>
          <w:cols w:num="3" w:equalWidth="0">
            <w:col w:w="3074" w:space="605"/>
            <w:col w:w="1206" w:space="1299"/>
            <w:col w:w="3466"/>
          </w:cols>
        </w:sectPr>
      </w:pPr>
    </w:p>
    <w:p>
      <w:pPr>
        <w:spacing w:line="240" w:lineRule="auto" w:before="6"/>
        <w:rPr>
          <w:b/>
          <w:sz w:val="8"/>
        </w:rPr>
      </w:pPr>
    </w:p>
    <w:p>
      <w:pPr>
        <w:spacing w:line="20" w:lineRule="exact"/>
        <w:ind w:left="3881" w:right="0" w:firstLine="0"/>
        <w:rPr>
          <w:sz w:val="2"/>
        </w:rPr>
      </w:pPr>
      <w:r>
        <w:rPr>
          <w:sz w:val="2"/>
        </w:rPr>
        <w:pict>
          <v:group style="width:277.850pt;height:.5pt;mso-position-horizontal-relative:char;mso-position-vertical-relative:line" coordorigin="0,0" coordsize="5557,10">
            <v:line style="position:absolute" from="0,5" to="5557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0" w:lineRule="auto" w:before="9"/>
        <w:rPr>
          <w:b/>
          <w:sz w:val="6"/>
        </w:rPr>
      </w:pPr>
    </w:p>
    <w:p>
      <w:pPr>
        <w:spacing w:before="92"/>
        <w:ind w:left="706" w:right="411" w:firstLine="0"/>
        <w:jc w:val="left"/>
        <w:rPr>
          <w:sz w:val="18"/>
        </w:rPr>
      </w:pPr>
      <w:r>
        <w:rPr>
          <w:sz w:val="18"/>
        </w:rPr>
        <w:t>*iz priloge 1 Pravilnika o obveščanju in poročanju v sistemu varstva pred naravnimi in drugimi nesrečami (Uradni list RS, št. 26/08).</w:t>
      </w:r>
    </w:p>
    <w:p>
      <w:pPr>
        <w:spacing w:line="240" w:lineRule="auto" w:before="0"/>
        <w:rPr>
          <w:sz w:val="13"/>
        </w:rPr>
      </w:pPr>
      <w:r>
        <w:rPr/>
        <w:pict>
          <v:shape style="position:absolute;margin-left:89.503998pt;margin-top:10.044707pt;width:280.6pt;height:27.1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4962"/>
                  </w:tblGrid>
                  <w:tr>
                    <w:trPr>
                      <w:trHeight w:val="541" w:hRule="atLeast"/>
                    </w:trPr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1.2.</w:t>
                        </w:r>
                      </w:p>
                    </w:tc>
                    <w:tc>
                      <w:tcPr>
                        <w:tcW w:w="4962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DATUM NASTANKA OZIROMA ODKRITJA</w:t>
                        </w:r>
                      </w:p>
                      <w:p>
                        <w:pPr>
                          <w:pStyle w:val="TableParagraph"/>
                          <w:spacing w:line="25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NESREČE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19.589996pt;margin-top:9.458066pt;width:116.55pt;height:28.6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4"/>
                    <w:gridCol w:w="384"/>
                    <w:gridCol w:w="385"/>
                    <w:gridCol w:w="382"/>
                    <w:gridCol w:w="384"/>
                    <w:gridCol w:w="384"/>
                  </w:tblGrid>
                  <w:tr>
                    <w:trPr>
                      <w:trHeight w:val="551" w:hRule="atLeast"/>
                    </w:trPr>
                    <w:tc>
                      <w:tcPr>
                        <w:tcW w:w="384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5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2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before="0"/>
        <w:ind w:left="0" w:right="738" w:firstLine="0"/>
        <w:jc w:val="right"/>
        <w:rPr>
          <w:sz w:val="24"/>
        </w:rPr>
      </w:pPr>
      <w:r>
        <w:rPr>
          <w:sz w:val="24"/>
        </w:rPr>
        <w:t>(dan mesec leto)</w:t>
      </w:r>
    </w:p>
    <w:p>
      <w:pPr>
        <w:spacing w:line="240" w:lineRule="auto" w:before="11" w:after="0"/>
        <w:rPr>
          <w:sz w:val="16"/>
        </w:rPr>
      </w:pPr>
    </w:p>
    <w:tbl>
      <w:tblPr>
        <w:tblW w:w="0" w:type="auto"/>
        <w:jc w:val="left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"/>
        <w:gridCol w:w="4820"/>
      </w:tblGrid>
      <w:tr>
        <w:trPr>
          <w:trHeight w:val="265" w:hRule="atLeast"/>
        </w:trPr>
        <w:tc>
          <w:tcPr>
            <w:tcW w:w="650" w:type="dxa"/>
          </w:tcPr>
          <w:p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820" w:type="dxa"/>
          </w:tcPr>
          <w:p>
            <w:pPr>
              <w:pStyle w:val="TableParagraph"/>
              <w:spacing w:line="246" w:lineRule="exact"/>
              <w:ind w:left="89"/>
              <w:rPr>
                <w:sz w:val="24"/>
              </w:rPr>
            </w:pPr>
            <w:r>
              <w:rPr>
                <w:sz w:val="24"/>
              </w:rPr>
              <w:t>OBČINA, KJER SE JE NESREČA ZGODILA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" w:after="0"/>
        <w:rPr>
          <w:sz w:val="20"/>
        </w:rPr>
      </w:pPr>
    </w:p>
    <w:tbl>
      <w:tblPr>
        <w:tblW w:w="0" w:type="auto"/>
        <w:jc w:val="left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6"/>
        <w:gridCol w:w="8257"/>
      </w:tblGrid>
      <w:tr>
        <w:trPr>
          <w:trHeight w:val="452" w:hRule="atLeast"/>
        </w:trPr>
        <w:tc>
          <w:tcPr>
            <w:tcW w:w="656" w:type="dxa"/>
          </w:tcPr>
          <w:p>
            <w:pPr>
              <w:pStyle w:val="TableParagraph"/>
              <w:spacing w:line="256" w:lineRule="exact" w:before="176"/>
              <w:ind w:left="20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257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3420" w:val="left" w:leader="none"/>
                <w:tab w:pos="8312" w:val="left" w:leader="none"/>
              </w:tabs>
              <w:spacing w:line="256" w:lineRule="exact" w:before="176"/>
              <w:ind w:left="83" w:right="-58"/>
              <w:rPr>
                <w:sz w:val="24"/>
              </w:rPr>
            </w:pPr>
            <w:r>
              <w:rPr>
                <w:sz w:val="24"/>
              </w:rPr>
              <w:t>NOSILEC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KMG</w:t>
              <w:tab/>
            </w: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spacing w:before="9"/>
        <w:ind w:left="1200" w:right="0" w:firstLine="0"/>
        <w:jc w:val="left"/>
        <w:rPr>
          <w:sz w:val="24"/>
        </w:rPr>
      </w:pPr>
      <w:r>
        <w:rPr>
          <w:sz w:val="24"/>
        </w:rPr>
        <w:t>(Ime in priimek)</w:t>
      </w:r>
    </w:p>
    <w:p>
      <w:pPr>
        <w:spacing w:line="240" w:lineRule="auto" w:before="2"/>
        <w:rPr>
          <w:sz w:val="13"/>
        </w:rPr>
      </w:pPr>
      <w:r>
        <w:rPr/>
        <w:pict>
          <v:shape style="position:absolute;margin-left:89.503998pt;margin-top:10.26211pt;width:162.950pt;height:13.3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2608"/>
                  </w:tblGrid>
                  <w:tr>
                    <w:trPr>
                      <w:trHeight w:val="265" w:hRule="atLeast"/>
                    </w:trPr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1.5.</w:t>
                        </w:r>
                      </w:p>
                    </w:tc>
                    <w:tc>
                      <w:tcPr>
                        <w:tcW w:w="2608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DAVČNA</w:t>
                        </w:r>
                        <w:r>
                          <w:rPr>
                            <w:spacing w:val="5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ŠTEVILKA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52.630005pt;margin-top:9.555469pt;width:183.05pt;height:14.9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6"/>
                    <w:gridCol w:w="456"/>
                    <w:gridCol w:w="456"/>
                    <w:gridCol w:w="454"/>
                    <w:gridCol w:w="457"/>
                    <w:gridCol w:w="456"/>
                    <w:gridCol w:w="456"/>
                    <w:gridCol w:w="456"/>
                  </w:tblGrid>
                  <w:tr>
                    <w:trPr>
                      <w:trHeight w:val="277" w:hRule="atLeast"/>
                    </w:trPr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7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line="240" w:lineRule="auto" w:before="9"/>
        <w:rPr>
          <w:sz w:val="37"/>
        </w:rPr>
      </w:pPr>
    </w:p>
    <w:p>
      <w:pPr>
        <w:tabs>
          <w:tab w:pos="9498" w:val="left" w:leader="none"/>
        </w:tabs>
        <w:spacing w:before="1"/>
        <w:ind w:left="3181" w:right="0" w:firstLine="0"/>
        <w:jc w:val="left"/>
        <w:rPr>
          <w:sz w:val="24"/>
        </w:rPr>
      </w:pPr>
      <w:r>
        <w:rPr/>
        <w:pict>
          <v:shape style="position:absolute;margin-left:89.503998pt;margin-top:-13.240246pt;width:98.85pt;height:27.1pt;mso-position-horizontal-relative:page;mso-position-vertical-relative:paragraph;z-index:2516633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1327"/>
                  </w:tblGrid>
                  <w:tr>
                    <w:trPr>
                      <w:trHeight w:val="541" w:hRule="atLeast"/>
                    </w:trPr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1.6.</w:t>
                        </w:r>
                      </w:p>
                    </w:tc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NASLOV</w:t>
                        </w:r>
                      </w:p>
                      <w:p>
                        <w:pPr>
                          <w:pStyle w:val="TableParagraph"/>
                          <w:spacing w:line="25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NOSILCA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4"/>
          <w:u w:val="single"/>
        </w:rPr>
        <w:t> </w:t>
        <w:tab/>
      </w:r>
    </w:p>
    <w:p>
      <w:pPr>
        <w:spacing w:line="240" w:lineRule="auto" w:before="2"/>
        <w:rPr>
          <w:sz w:val="14"/>
        </w:rPr>
      </w:pPr>
      <w:r>
        <w:rPr/>
        <w:pict>
          <v:shape style="position:absolute;margin-left:89.503998pt;margin-top:10.704619pt;width:102.25pt;height:13.3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1394"/>
                  </w:tblGrid>
                  <w:tr>
                    <w:trPr>
                      <w:trHeight w:val="265" w:hRule="atLeast"/>
                    </w:trPr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1.7.</w:t>
                        </w:r>
                      </w:p>
                    </w:tc>
                    <w:tc>
                      <w:tcPr>
                        <w:tcW w:w="1394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KMG-MID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29.809998pt;margin-top:10.117978pt;width:205.85pt;height:14.8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6"/>
                    <w:gridCol w:w="456"/>
                    <w:gridCol w:w="456"/>
                    <w:gridCol w:w="456"/>
                    <w:gridCol w:w="454"/>
                    <w:gridCol w:w="457"/>
                    <w:gridCol w:w="456"/>
                    <w:gridCol w:w="456"/>
                    <w:gridCol w:w="456"/>
                  </w:tblGrid>
                  <w:tr>
                    <w:trPr>
                      <w:trHeight w:val="275" w:hRule="atLeast"/>
                    </w:trPr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7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89.503998pt;margin-top:34.70462pt;width:141.2pt;height:27.1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2173"/>
                  </w:tblGrid>
                  <w:tr>
                    <w:trPr>
                      <w:trHeight w:val="541" w:hRule="atLeast"/>
                    </w:trPr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1.8.</w:t>
                        </w:r>
                      </w:p>
                    </w:tc>
                    <w:tc>
                      <w:tcPr>
                        <w:tcW w:w="2173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Transakcijski račun</w:t>
                        </w:r>
                      </w:p>
                      <w:p>
                        <w:pPr>
                          <w:pStyle w:val="TableParagraph"/>
                          <w:spacing w:line="256" w:lineRule="exact"/>
                          <w:ind w:lef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(TRR)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93.809998pt;margin-top:34.117977pt;width:241.85pt;height:28.6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2"/>
                    <w:gridCol w:w="322"/>
                    <w:gridCol w:w="322"/>
                    <w:gridCol w:w="319"/>
                    <w:gridCol w:w="324"/>
                    <w:gridCol w:w="319"/>
                    <w:gridCol w:w="324"/>
                    <w:gridCol w:w="319"/>
                    <w:gridCol w:w="321"/>
                    <w:gridCol w:w="321"/>
                    <w:gridCol w:w="322"/>
                    <w:gridCol w:w="321"/>
                    <w:gridCol w:w="321"/>
                    <w:gridCol w:w="321"/>
                    <w:gridCol w:w="321"/>
                  </w:tblGrid>
                  <w:tr>
                    <w:trPr>
                      <w:trHeight w:val="551" w:hRule="atLeast"/>
                    </w:trPr>
                    <w:tc>
                      <w:tcPr>
                        <w:tcW w:w="322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85.664001pt;margin-top:72.534622pt;width:275.05pt;height:13.3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8"/>
                    <w:gridCol w:w="4812"/>
                  </w:tblGrid>
                  <w:tr>
                    <w:trPr>
                      <w:trHeight w:val="265" w:hRule="atLeast"/>
                    </w:trPr>
                    <w:tc>
                      <w:tcPr>
                        <w:tcW w:w="688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1.9.</w:t>
                        </w:r>
                      </w:p>
                    </w:tc>
                    <w:tc>
                      <w:tcPr>
                        <w:tcW w:w="4812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1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PREJEL OBČINSKA SREDSTVA (POMOČ)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518.73999pt;margin-top:71.947975pt;width:16.6pt;height:14.8pt;mso-position-horizontal-relative:page;mso-position-vertical-relative:paragraph;z-index:-251655168;mso-wrap-distance-left:0;mso-wrap-distance-right:0" coordorigin="10375,1439" coordsize="332,296">
            <v:line style="position:absolute" from="10384,1444" to="10696,1444" stroked="true" strokeweight=".48pt" strokecolor="#000000">
              <v:stroke dashstyle="solid"/>
            </v:line>
            <v:line style="position:absolute" from="10380,1439" to="10380,1734" stroked="true" strokeweight=".48pt" strokecolor="#000000">
              <v:stroke dashstyle="solid"/>
            </v:line>
            <v:line style="position:absolute" from="10384,1729" to="10696,1729" stroked="true" strokeweight=".48pt" strokecolor="#000000">
              <v:stroke dashstyle="solid"/>
            </v:line>
            <v:line style="position:absolute" from="10701,1439" to="10701,1734" stroked="true" strokeweight=".48pt" strokecolor="#000000">
              <v:stroke dashstyle="solid"/>
            </v:line>
            <w10:wrap type="topAndBottom"/>
          </v:group>
        </w:pict>
      </w:r>
    </w:p>
    <w:p>
      <w:pPr>
        <w:spacing w:line="240" w:lineRule="auto" w:before="4"/>
        <w:rPr>
          <w:sz w:val="11"/>
        </w:rPr>
      </w:pPr>
    </w:p>
    <w:p>
      <w:pPr>
        <w:spacing w:line="240" w:lineRule="auto" w:before="11"/>
        <w:rPr>
          <w:sz w:val="10"/>
        </w:rPr>
      </w:pPr>
    </w:p>
    <w:p>
      <w:pPr>
        <w:spacing w:line="240" w:lineRule="auto" w:before="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40" w:lineRule="auto" w:before="0" w:after="4"/>
        <w:ind w:left="540" w:right="0" w:hanging="241"/>
        <w:jc w:val="left"/>
        <w:rPr>
          <w:b/>
          <w:sz w:val="24"/>
        </w:rPr>
      </w:pPr>
      <w:r>
        <w:rPr>
          <w:b/>
          <w:sz w:val="24"/>
        </w:rPr>
        <w:t>OCENA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ŠKODE</w:t>
      </w: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>
        <w:trPr>
          <w:trHeight w:val="690" w:hRule="atLeast"/>
        </w:trPr>
        <w:tc>
          <w:tcPr>
            <w:tcW w:w="12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335" w:right="329"/>
              <w:jc w:val="center"/>
              <w:rPr>
                <w:sz w:val="20"/>
              </w:rPr>
            </w:pPr>
            <w:r>
              <w:rPr>
                <w:sz w:val="20"/>
              </w:rPr>
              <w:t>GERK</w:t>
            </w:r>
          </w:p>
        </w:tc>
        <w:tc>
          <w:tcPr>
            <w:tcW w:w="1080" w:type="dxa"/>
          </w:tcPr>
          <w:p>
            <w:pPr>
              <w:pStyle w:val="TableParagraph"/>
              <w:spacing w:line="237" w:lineRule="auto"/>
              <w:ind w:left="131" w:firstLine="189"/>
              <w:rPr>
                <w:sz w:val="20"/>
              </w:rPr>
            </w:pPr>
            <w:r>
              <w:rPr>
                <w:sz w:val="20"/>
              </w:rPr>
              <w:t>Vrsta kulture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ali</w:t>
            </w:r>
          </w:p>
          <w:p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r>
              <w:rPr>
                <w:sz w:val="20"/>
              </w:rPr>
              <w:t>nasada*</w:t>
            </w:r>
          </w:p>
        </w:tc>
        <w:tc>
          <w:tcPr>
            <w:tcW w:w="73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97" w:right="94"/>
              <w:jc w:val="center"/>
              <w:rPr>
                <w:sz w:val="20"/>
              </w:rPr>
            </w:pPr>
            <w:r>
              <w:rPr>
                <w:sz w:val="20"/>
              </w:rPr>
              <w:t>Šifra*</w:t>
            </w:r>
          </w:p>
        </w:tc>
        <w:tc>
          <w:tcPr>
            <w:tcW w:w="907" w:type="dxa"/>
          </w:tcPr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spacing w:line="230" w:lineRule="atLeast" w:before="1"/>
              <w:ind w:left="117" w:right="93" w:firstLine="50"/>
              <w:rPr>
                <w:sz w:val="20"/>
              </w:rPr>
            </w:pPr>
            <w:r>
              <w:rPr>
                <w:sz w:val="20"/>
              </w:rPr>
              <w:t>Razred donosa*</w:t>
            </w:r>
          </w:p>
        </w:tc>
        <w:tc>
          <w:tcPr>
            <w:tcW w:w="1603" w:type="dxa"/>
          </w:tcPr>
          <w:p>
            <w:pPr>
              <w:pStyle w:val="TableParagraph"/>
              <w:spacing w:line="237" w:lineRule="auto"/>
              <w:ind w:left="158" w:right="152" w:hanging="3"/>
              <w:jc w:val="center"/>
              <w:rPr>
                <w:sz w:val="20"/>
              </w:rPr>
            </w:pPr>
            <w:r>
              <w:rPr>
                <w:sz w:val="20"/>
              </w:rPr>
              <w:t>Zmanjšanje letnega pridelka</w:t>
            </w:r>
          </w:p>
          <w:p>
            <w:pPr>
              <w:pStyle w:val="TableParagraph"/>
              <w:spacing w:line="217" w:lineRule="exact"/>
              <w:ind w:left="619" w:right="616"/>
              <w:jc w:val="center"/>
              <w:rPr>
                <w:sz w:val="20"/>
              </w:rPr>
            </w:pPr>
            <w:r>
              <w:rPr>
                <w:sz w:val="20"/>
              </w:rPr>
              <w:t>v %</w:t>
            </w:r>
          </w:p>
        </w:tc>
        <w:tc>
          <w:tcPr>
            <w:tcW w:w="1295" w:type="dxa"/>
          </w:tcPr>
          <w:p>
            <w:pPr>
              <w:pStyle w:val="TableParagraph"/>
              <w:spacing w:line="237" w:lineRule="auto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Površina pošk.kult.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4"/>
                <w:sz w:val="20"/>
              </w:rPr>
              <w:t>v</w:t>
            </w:r>
          </w:p>
          <w:p>
            <w:pPr>
              <w:pStyle w:val="TableParagraph"/>
              <w:spacing w:line="217" w:lineRule="exact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GERK-u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(ar)</w:t>
            </w:r>
          </w:p>
        </w:tc>
        <w:tc>
          <w:tcPr>
            <w:tcW w:w="738" w:type="dxa"/>
          </w:tcPr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spacing w:line="230" w:lineRule="atLeast" w:before="1"/>
              <w:ind w:left="167" w:hanging="48"/>
              <w:rPr>
                <w:sz w:val="20"/>
              </w:rPr>
            </w:pPr>
            <w:r>
              <w:rPr>
                <w:w w:val="95"/>
                <w:sz w:val="20"/>
              </w:rPr>
              <w:t>Škoda </w:t>
            </w:r>
            <w:r>
              <w:rPr>
                <w:sz w:val="20"/>
              </w:rPr>
              <w:t>EUR</w:t>
            </w:r>
          </w:p>
        </w:tc>
        <w:tc>
          <w:tcPr>
            <w:tcW w:w="1423" w:type="dxa"/>
          </w:tcPr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spacing w:line="230" w:lineRule="atLeast" w:before="1"/>
              <w:ind w:left="72" w:right="188"/>
              <w:rPr>
                <w:sz w:val="20"/>
              </w:rPr>
            </w:pPr>
            <w:r>
              <w:rPr>
                <w:w w:val="95"/>
                <w:sz w:val="20"/>
              </w:rPr>
              <w:t>Zavarovalnica </w:t>
            </w:r>
            <w:r>
              <w:rPr>
                <w:sz w:val="20"/>
              </w:rPr>
              <w:t>Št. zav. police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080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73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07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1603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295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738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G</w:t>
            </w:r>
          </w:p>
        </w:tc>
        <w:tc>
          <w:tcPr>
            <w:tcW w:w="1423" w:type="dxa"/>
          </w:tcPr>
          <w:p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H</w:t>
            </w:r>
          </w:p>
        </w:tc>
      </w:tr>
      <w:tr>
        <w:trPr>
          <w:trHeight w:val="323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1910" w:h="16850"/>
          <w:pgMar w:top="1600" w:bottom="280" w:left="1260" w:right="1000"/>
        </w:sect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>
        <w:trPr>
          <w:trHeight w:val="318" w:hRule="atLeast"/>
        </w:trPr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26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260" w:type="dxa"/>
          </w:tcPr>
          <w:p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SKUPAJ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line="267" w:lineRule="exact" w:before="0"/>
        <w:ind w:left="300" w:right="0" w:firstLine="0"/>
        <w:jc w:val="left"/>
        <w:rPr>
          <w:sz w:val="24"/>
        </w:rPr>
      </w:pPr>
      <w:r>
        <w:rPr>
          <w:sz w:val="24"/>
        </w:rPr>
        <w:t>* iz cenika URSZR, objavljenega na </w:t>
      </w:r>
      <w:hyperlink r:id="rId6">
        <w:r>
          <w:rPr>
            <w:sz w:val="24"/>
          </w:rPr>
          <w:t>www.sos112.si</w:t>
        </w:r>
      </w:hyperlink>
    </w:p>
    <w:p>
      <w:pPr>
        <w:spacing w:line="240" w:lineRule="auto" w:before="0"/>
        <w:rPr>
          <w:sz w:val="26"/>
        </w:rPr>
      </w:pPr>
    </w:p>
    <w:p>
      <w:pPr>
        <w:spacing w:line="240" w:lineRule="auto" w:before="4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40" w:lineRule="auto" w:before="1" w:after="0"/>
        <w:ind w:left="540" w:right="0" w:hanging="241"/>
        <w:jc w:val="left"/>
        <w:rPr>
          <w:b/>
          <w:sz w:val="24"/>
        </w:rPr>
      </w:pPr>
      <w:r>
        <w:rPr>
          <w:b/>
          <w:sz w:val="24"/>
        </w:rPr>
        <w:t>MOŽNOST ZA KMETIJSKO DEJAVNOST</w:t>
      </w: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0"/>
        <w:gridCol w:w="3072"/>
        <w:gridCol w:w="3070"/>
      </w:tblGrid>
      <w:tr>
        <w:trPr>
          <w:trHeight w:val="1104" w:hRule="atLeast"/>
        </w:trPr>
        <w:tc>
          <w:tcPr>
            <w:tcW w:w="3070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Prizadeta kultura</w:t>
            </w:r>
          </w:p>
        </w:tc>
        <w:tc>
          <w:tcPr>
            <w:tcW w:w="3072" w:type="dxa"/>
          </w:tcPr>
          <w:p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je v celoti (vpiši DA) na območju z omejenimi možnostmi za kmetijsko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dejavnost</w:t>
            </w:r>
          </w:p>
        </w:tc>
        <w:tc>
          <w:tcPr>
            <w:tcW w:w="3070" w:type="dxa"/>
          </w:tcPr>
          <w:p>
            <w:pPr>
              <w:pStyle w:val="TableParagraph"/>
              <w:ind w:left="105" w:right="401"/>
              <w:rPr>
                <w:sz w:val="24"/>
              </w:rPr>
            </w:pPr>
            <w:r>
              <w:rPr>
                <w:sz w:val="24"/>
              </w:rPr>
              <w:t>je delno na območju z omejenimi možnostmi za kmetijsko dejavnost (vpiši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odstotek)</w:t>
            </w:r>
          </w:p>
        </w:tc>
      </w:tr>
      <w:tr>
        <w:trPr>
          <w:trHeight w:val="278" w:hRule="atLeast"/>
        </w:trPr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pgSz w:w="11910" w:h="16850"/>
          <w:pgMar w:top="1440" w:bottom="280" w:left="1260" w:right="1000"/>
        </w:sectPr>
      </w:pPr>
    </w:p>
    <w:p>
      <w:pPr>
        <w:spacing w:before="90"/>
        <w:ind w:left="370" w:right="0" w:firstLine="0"/>
        <w:jc w:val="left"/>
        <w:rPr>
          <w:sz w:val="24"/>
        </w:rPr>
      </w:pPr>
      <w:r>
        <w:rPr>
          <w:sz w:val="24"/>
        </w:rPr>
        <w:t>DATUM OCENE</w:t>
      </w:r>
      <w:r>
        <w:rPr>
          <w:spacing w:val="55"/>
          <w:sz w:val="24"/>
        </w:rPr>
        <w:t> </w:t>
      </w:r>
      <w:r>
        <w:rPr>
          <w:sz w:val="24"/>
        </w:rPr>
        <w:t>ŠKODE</w:t>
      </w:r>
    </w:p>
    <w:p>
      <w:pPr>
        <w:spacing w:line="240" w:lineRule="auto" w:before="5"/>
        <w:rPr>
          <w:sz w:val="7"/>
        </w:rPr>
      </w:pPr>
      <w:r>
        <w:rPr/>
        <w:br w:type="column"/>
      </w:r>
      <w:r>
        <w:rPr>
          <w:sz w:val="7"/>
        </w:rPr>
      </w:r>
    </w:p>
    <w:tbl>
      <w:tblPr>
        <w:tblW w:w="0" w:type="auto"/>
        <w:jc w:val="left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84"/>
        <w:gridCol w:w="384"/>
        <w:gridCol w:w="382"/>
        <w:gridCol w:w="384"/>
        <w:gridCol w:w="384"/>
      </w:tblGrid>
      <w:tr>
        <w:trPr>
          <w:trHeight w:val="277" w:hRule="atLeast"/>
        </w:trPr>
        <w:tc>
          <w:tcPr>
            <w:tcW w:w="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before="0"/>
        <w:ind w:left="1286" w:right="0" w:firstLine="0"/>
        <w:jc w:val="left"/>
        <w:rPr>
          <w:sz w:val="24"/>
        </w:rPr>
      </w:pPr>
      <w:r>
        <w:rPr>
          <w:sz w:val="24"/>
        </w:rPr>
        <w:t>(dan mesec leto)</w:t>
      </w:r>
    </w:p>
    <w:p>
      <w:pPr>
        <w:spacing w:line="240" w:lineRule="auto" w:before="5"/>
        <w:rPr>
          <w:sz w:val="24"/>
        </w:rPr>
      </w:pPr>
    </w:p>
    <w:p>
      <w:pPr>
        <w:spacing w:before="0"/>
        <w:ind w:left="370" w:right="508" w:firstLine="770"/>
        <w:jc w:val="left"/>
        <w:rPr>
          <w:b/>
          <w:sz w:val="24"/>
        </w:rPr>
      </w:pPr>
      <w:r>
        <w:rPr>
          <w:b/>
          <w:sz w:val="24"/>
        </w:rPr>
        <w:t>Oškodovanec (nosilec kmet.</w:t>
      </w:r>
      <w:r>
        <w:rPr>
          <w:b/>
          <w:spacing w:val="5"/>
          <w:sz w:val="24"/>
        </w:rPr>
        <w:t> </w:t>
      </w:r>
      <w:r>
        <w:rPr>
          <w:b/>
          <w:spacing w:val="-2"/>
          <w:sz w:val="24"/>
        </w:rPr>
        <w:t>gospodarstva)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280" w:left="1260" w:right="1000"/>
          <w:cols w:num="2" w:equalWidth="0">
            <w:col w:w="3070" w:space="2784"/>
            <w:col w:w="3796"/>
          </w:cols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 w:after="1"/>
        <w:rPr>
          <w:b/>
          <w:sz w:val="26"/>
        </w:rPr>
      </w:pPr>
    </w:p>
    <w:p>
      <w:pPr>
        <w:spacing w:line="20" w:lineRule="exact"/>
        <w:ind w:left="5528" w:right="0" w:firstLine="0"/>
        <w:rPr>
          <w:sz w:val="2"/>
        </w:rPr>
      </w:pPr>
      <w:r>
        <w:rPr>
          <w:sz w:val="2"/>
        </w:rPr>
        <w:pict>
          <v:group style="width:192pt;height:.5pt;mso-position-horizontal-relative:char;mso-position-vertical-relative:line" coordorigin="0,0" coordsize="3840,10">
            <v:line style="position:absolute" from="0,5" to="38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0" w:lineRule="auto" w:before="3"/>
        <w:rPr>
          <w:b/>
          <w:sz w:val="15"/>
        </w:rPr>
      </w:pPr>
    </w:p>
    <w:p>
      <w:pPr>
        <w:tabs>
          <w:tab w:pos="4915" w:val="left" w:leader="none"/>
        </w:tabs>
        <w:spacing w:line="480" w:lineRule="auto" w:before="90"/>
        <w:ind w:left="300" w:right="3864" w:firstLine="0"/>
        <w:jc w:val="left"/>
        <w:rPr>
          <w:sz w:val="24"/>
        </w:rPr>
      </w:pPr>
      <w:r>
        <w:rPr>
          <w:sz w:val="24"/>
        </w:rPr>
        <w:t>Občinska komisija ali cenilec (ime in priimek ter podpis) 1. </w:t>
      </w:r>
      <w:r>
        <w:rPr>
          <w:sz w:val="24"/>
          <w:u w:val="single"/>
        </w:rPr>
        <w:t> </w:t>
        <w:tab/>
      </w:r>
    </w:p>
    <w:p>
      <w:pPr>
        <w:tabs>
          <w:tab w:pos="4915" w:val="left" w:leader="none"/>
          <w:tab w:pos="6958" w:val="left" w:leader="none"/>
        </w:tabs>
        <w:spacing w:before="0"/>
        <w:ind w:left="300" w:right="0" w:firstLine="0"/>
        <w:jc w:val="left"/>
        <w:rPr>
          <w:b/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> </w:t>
        <w:tab/>
      </w:r>
      <w:r>
        <w:rPr>
          <w:sz w:val="24"/>
        </w:rPr>
        <w:tab/>
      </w:r>
      <w:r>
        <w:rPr>
          <w:b/>
          <w:sz w:val="24"/>
        </w:rPr>
        <w:t>ŽIG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OBČINE</w:t>
      </w:r>
    </w:p>
    <w:p>
      <w:pPr>
        <w:spacing w:line="240" w:lineRule="auto" w:before="2"/>
        <w:rPr>
          <w:b/>
          <w:sz w:val="16"/>
        </w:rPr>
      </w:pPr>
    </w:p>
    <w:p>
      <w:pPr>
        <w:tabs>
          <w:tab w:pos="4915" w:val="left" w:leader="none"/>
        </w:tabs>
        <w:spacing w:before="90"/>
        <w:ind w:left="300" w:right="0" w:firstLine="0"/>
        <w:jc w:val="left"/>
        <w:rPr>
          <w:sz w:val="24"/>
        </w:rPr>
      </w:pPr>
      <w:r>
        <w:rPr>
          <w:sz w:val="24"/>
        </w:rPr>
        <w:t>3. </w:t>
      </w:r>
      <w:r>
        <w:rPr>
          <w:sz w:val="24"/>
          <w:u w:val="single"/>
        </w:rPr>
        <w:t> </w:t>
        <w:tab/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20"/>
        </w:rPr>
      </w:pPr>
    </w:p>
    <w:p>
      <w:pPr>
        <w:pStyle w:val="BodyText"/>
        <w:spacing w:before="91"/>
        <w:ind w:left="300" w:right="276"/>
        <w:jc w:val="both"/>
      </w:pPr>
      <w:r>
        <w:rPr/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114/05 – UPB, 90/07 in 102/07).</w:t>
      </w:r>
    </w:p>
    <w:p>
      <w:pPr>
        <w:spacing w:line="240" w:lineRule="auto" w:before="3"/>
        <w:rPr>
          <w:b/>
          <w:sz w:val="20"/>
        </w:rPr>
      </w:pPr>
    </w:p>
    <w:p>
      <w:pPr>
        <w:pStyle w:val="Heading1"/>
        <w:spacing w:line="235" w:lineRule="auto"/>
        <w:ind w:left="6224" w:right="507" w:firstLine="770"/>
        <w:rPr>
          <w:b w:val="0"/>
        </w:rPr>
      </w:pPr>
      <w:r>
        <w:rPr/>
        <w:t>Oškodovanec (nosilec kmet.</w:t>
      </w:r>
      <w:r>
        <w:rPr>
          <w:spacing w:val="6"/>
        </w:rPr>
        <w:t> </w:t>
      </w:r>
      <w:r>
        <w:rPr>
          <w:spacing w:val="-2"/>
        </w:rPr>
        <w:t>gospodarstva</w:t>
      </w:r>
      <w:r>
        <w:rPr>
          <w:b w:val="0"/>
          <w:spacing w:val="-2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23"/>
        </w:rPr>
      </w:pPr>
      <w:r>
        <w:rPr/>
        <w:pict>
          <v:shape style="position:absolute;margin-left:339.670013pt;margin-top:15.951648pt;width:192pt;height:.1pt;mso-position-horizontal-relative:page;mso-position-vertical-relative:paragraph;z-index:-251651072;mso-wrap-distance-left:0;mso-wrap-distance-right:0" coordorigin="6793,319" coordsize="3840,0" path="m6793,319l10633,31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after="0" w:line="240" w:lineRule="auto"/>
        <w:rPr>
          <w:sz w:val="23"/>
        </w:rPr>
        <w:sectPr>
          <w:type w:val="continuous"/>
          <w:pgSz w:w="11910" w:h="16850"/>
          <w:pgMar w:top="1600" w:bottom="280" w:left="1260" w:right="1000"/>
        </w:sectPr>
      </w:pPr>
    </w:p>
    <w:p>
      <w:pPr>
        <w:tabs>
          <w:tab w:pos="4915" w:val="left" w:leader="none"/>
        </w:tabs>
        <w:spacing w:line="480" w:lineRule="auto" w:before="107"/>
        <w:ind w:left="300" w:right="3931" w:firstLine="0"/>
        <w:jc w:val="left"/>
        <w:rPr>
          <w:sz w:val="24"/>
        </w:rPr>
      </w:pPr>
      <w:r>
        <w:rPr>
          <w:sz w:val="24"/>
        </w:rPr>
        <w:t>Regijska komisija ali cenilec (ime in priimek ter podpis) 1. </w:t>
      </w:r>
      <w:r>
        <w:rPr>
          <w:sz w:val="24"/>
          <w:u w:val="single"/>
        </w:rPr>
        <w:t> </w:t>
        <w:tab/>
      </w:r>
    </w:p>
    <w:p>
      <w:pPr>
        <w:spacing w:line="240" w:lineRule="auto" w:before="2"/>
        <w:rPr>
          <w:sz w:val="16"/>
        </w:rPr>
      </w:pPr>
    </w:p>
    <w:p>
      <w:pPr>
        <w:spacing w:after="0" w:line="240" w:lineRule="auto"/>
        <w:rPr>
          <w:sz w:val="16"/>
        </w:rPr>
        <w:sectPr>
          <w:pgSz w:w="11910" w:h="16850"/>
          <w:pgMar w:top="1600" w:bottom="280" w:left="1260" w:right="1000"/>
        </w:sectPr>
      </w:pPr>
    </w:p>
    <w:p>
      <w:pPr>
        <w:tabs>
          <w:tab w:pos="4915" w:val="left" w:leader="none"/>
        </w:tabs>
        <w:spacing w:before="90"/>
        <w:ind w:left="300" w:right="0" w:firstLine="0"/>
        <w:jc w:val="left"/>
        <w:rPr>
          <w:sz w:val="24"/>
        </w:rPr>
      </w:pPr>
      <w:r>
        <w:rPr>
          <w:sz w:val="24"/>
        </w:rPr>
        <w:t>2. </w:t>
      </w:r>
      <w:r>
        <w:rPr>
          <w:sz w:val="24"/>
          <w:u w:val="single"/>
        </w:rPr>
        <w:t> </w:t>
        <w:tab/>
      </w:r>
    </w:p>
    <w:p>
      <w:pPr>
        <w:spacing w:before="90"/>
        <w:ind w:left="300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ŽIG IZPOSTAVE</w:t>
      </w:r>
    </w:p>
    <w:p>
      <w:pPr>
        <w:spacing w:before="5"/>
        <w:ind w:left="943" w:right="0" w:firstLine="0"/>
        <w:jc w:val="left"/>
        <w:rPr>
          <w:b/>
          <w:sz w:val="24"/>
        </w:rPr>
      </w:pPr>
      <w:r>
        <w:rPr>
          <w:b/>
          <w:sz w:val="24"/>
        </w:rPr>
        <w:t>URSZR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280" w:left="1260" w:right="1000"/>
          <w:cols w:num="2" w:equalWidth="0">
            <w:col w:w="4956" w:space="1482"/>
            <w:col w:w="3212"/>
          </w:cols>
        </w:sectPr>
      </w:pPr>
    </w:p>
    <w:p>
      <w:pPr>
        <w:spacing w:line="240" w:lineRule="auto" w:before="9"/>
        <w:rPr>
          <w:b/>
          <w:sz w:val="15"/>
        </w:rPr>
      </w:pPr>
    </w:p>
    <w:p>
      <w:pPr>
        <w:tabs>
          <w:tab w:pos="4915" w:val="left" w:leader="none"/>
        </w:tabs>
        <w:spacing w:before="90"/>
        <w:ind w:left="300" w:right="0" w:firstLine="0"/>
        <w:jc w:val="left"/>
        <w:rPr>
          <w:sz w:val="24"/>
        </w:rPr>
      </w:pPr>
      <w:r>
        <w:rPr>
          <w:sz w:val="24"/>
        </w:rPr>
        <w:t>3. </w:t>
      </w:r>
      <w:r>
        <w:rPr>
          <w:sz w:val="24"/>
          <w:u w:val="single"/>
        </w:rPr>
        <w:t> </w:t>
        <w:tab/>
      </w:r>
    </w:p>
    <w:sectPr>
      <w:type w:val="continuous"/>
      <w:pgSz w:w="11910" w:h="16850"/>
      <w:pgMar w:top="1600" w:bottom="280" w:left="126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0" w:hanging="240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4"/>
        <w:szCs w:val="24"/>
        <w:lang w:val="sl-SI" w:eastAsia="sl-SI" w:bidi="sl-SI"/>
      </w:rPr>
    </w:lvl>
    <w:lvl w:ilvl="1">
      <w:start w:val="0"/>
      <w:numFmt w:val="bullet"/>
      <w:lvlText w:val="•"/>
      <w:lvlJc w:val="left"/>
      <w:pPr>
        <w:ind w:left="793" w:hanging="240"/>
      </w:pPr>
      <w:rPr>
        <w:rFonts w:hint="default"/>
        <w:lang w:val="sl-SI" w:eastAsia="sl-SI" w:bidi="sl-SI"/>
      </w:rPr>
    </w:lvl>
    <w:lvl w:ilvl="2">
      <w:start w:val="0"/>
      <w:numFmt w:val="bullet"/>
      <w:lvlText w:val="•"/>
      <w:lvlJc w:val="left"/>
      <w:pPr>
        <w:ind w:left="1046" w:hanging="240"/>
      </w:pPr>
      <w:rPr>
        <w:rFonts w:hint="default"/>
        <w:lang w:val="sl-SI" w:eastAsia="sl-SI" w:bidi="sl-SI"/>
      </w:rPr>
    </w:lvl>
    <w:lvl w:ilvl="3">
      <w:start w:val="0"/>
      <w:numFmt w:val="bullet"/>
      <w:lvlText w:val="•"/>
      <w:lvlJc w:val="left"/>
      <w:pPr>
        <w:ind w:left="1300" w:hanging="240"/>
      </w:pPr>
      <w:rPr>
        <w:rFonts w:hint="default"/>
        <w:lang w:val="sl-SI" w:eastAsia="sl-SI" w:bidi="sl-SI"/>
      </w:rPr>
    </w:lvl>
    <w:lvl w:ilvl="4">
      <w:start w:val="0"/>
      <w:numFmt w:val="bullet"/>
      <w:lvlText w:val="•"/>
      <w:lvlJc w:val="left"/>
      <w:pPr>
        <w:ind w:left="1553" w:hanging="240"/>
      </w:pPr>
      <w:rPr>
        <w:rFonts w:hint="default"/>
        <w:lang w:val="sl-SI" w:eastAsia="sl-SI" w:bidi="sl-SI"/>
      </w:rPr>
    </w:lvl>
    <w:lvl w:ilvl="5">
      <w:start w:val="0"/>
      <w:numFmt w:val="bullet"/>
      <w:lvlText w:val="•"/>
      <w:lvlJc w:val="left"/>
      <w:pPr>
        <w:ind w:left="1806" w:hanging="240"/>
      </w:pPr>
      <w:rPr>
        <w:rFonts w:hint="default"/>
        <w:lang w:val="sl-SI" w:eastAsia="sl-SI" w:bidi="sl-SI"/>
      </w:rPr>
    </w:lvl>
    <w:lvl w:ilvl="6">
      <w:start w:val="0"/>
      <w:numFmt w:val="bullet"/>
      <w:lvlText w:val="•"/>
      <w:lvlJc w:val="left"/>
      <w:pPr>
        <w:ind w:left="2060" w:hanging="240"/>
      </w:pPr>
      <w:rPr>
        <w:rFonts w:hint="default"/>
        <w:lang w:val="sl-SI" w:eastAsia="sl-SI" w:bidi="sl-SI"/>
      </w:rPr>
    </w:lvl>
    <w:lvl w:ilvl="7">
      <w:start w:val="0"/>
      <w:numFmt w:val="bullet"/>
      <w:lvlText w:val="•"/>
      <w:lvlJc w:val="left"/>
      <w:pPr>
        <w:ind w:left="2313" w:hanging="240"/>
      </w:pPr>
      <w:rPr>
        <w:rFonts w:hint="default"/>
        <w:lang w:val="sl-SI" w:eastAsia="sl-SI" w:bidi="sl-SI"/>
      </w:rPr>
    </w:lvl>
    <w:lvl w:ilvl="8">
      <w:start w:val="0"/>
      <w:numFmt w:val="bullet"/>
      <w:lvlText w:val="•"/>
      <w:lvlJc w:val="left"/>
      <w:pPr>
        <w:ind w:left="2566" w:hanging="240"/>
      </w:pPr>
      <w:rPr>
        <w:rFonts w:hint="default"/>
        <w:lang w:val="sl-SI" w:eastAsia="sl-SI" w:bidi="sl-SI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l-SI" w:eastAsia="sl-SI" w:bidi="sl-SI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sl-SI" w:eastAsia="sl-SI" w:bidi="sl-SI"/>
    </w:rPr>
  </w:style>
  <w:style w:styleId="Heading1" w:type="paragraph">
    <w:name w:val="Heading 1"/>
    <w:basedOn w:val="Normal"/>
    <w:uiPriority w:val="1"/>
    <w:qFormat/>
    <w:pPr>
      <w:ind w:left="540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l-SI" w:eastAsia="sl-SI" w:bidi="sl-SI"/>
    </w:rPr>
  </w:style>
  <w:style w:styleId="ListParagraph" w:type="paragraph">
    <w:name w:val="List Paragraph"/>
    <w:basedOn w:val="Normal"/>
    <w:uiPriority w:val="1"/>
    <w:qFormat/>
    <w:pPr>
      <w:ind w:left="540" w:hanging="241"/>
    </w:pPr>
    <w:rPr>
      <w:rFonts w:ascii="Times New Roman" w:hAnsi="Times New Roman" w:eastAsia="Times New Roman" w:cs="Times New Roman"/>
      <w:lang w:val="sl-SI" w:eastAsia="sl-SI" w:bidi="sl-SI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l-SI" w:eastAsia="sl-SI" w:bidi="sl-S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sos112.si/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2022-08-22T08:26:19Z</dcterms:created>
  <dcterms:modified xsi:type="dcterms:W3CDTF">2022-08-22T08:26:19Z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2022-08-22T00:00:00Z</vt:filetime>
  </property>
</Properties>
</file>