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711" w:rsidRDefault="00356711" w:rsidP="00356711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Ponudba - p</w:t>
      </w:r>
      <w:r w:rsidRPr="008C4EE1">
        <w:rPr>
          <w:rFonts w:ascii="Arial" w:hAnsi="Arial" w:cs="Arial"/>
          <w:sz w:val="20"/>
          <w:szCs w:val="20"/>
        </w:rPr>
        <w:t xml:space="preserve">rijavni obrazec </w:t>
      </w:r>
    </w:p>
    <w:p w:rsidR="00356711" w:rsidRDefault="00356711" w:rsidP="0035671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F548F">
        <w:rPr>
          <w:rFonts w:ascii="Arial" w:hAnsi="Arial" w:cs="Arial"/>
          <w:b/>
          <w:sz w:val="24"/>
          <w:szCs w:val="24"/>
        </w:rPr>
        <w:t>P O N U D B A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356711" w:rsidRDefault="00356711" w:rsidP="0035671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 nakup nepremičnin </w:t>
      </w:r>
    </w:p>
    <w:p w:rsidR="00356711" w:rsidRPr="00CF548F" w:rsidRDefault="00356711" w:rsidP="0035671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56711" w:rsidRDefault="00356711" w:rsidP="00356711">
      <w:pPr>
        <w:spacing w:after="0" w:line="240" w:lineRule="auto"/>
        <w:ind w:right="-42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PONUDNIK: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Ime in priimek / naziv</w:t>
      </w:r>
      <w:r w:rsidRPr="00276617">
        <w:rPr>
          <w:rFonts w:ascii="Arial" w:hAnsi="Arial" w:cs="Arial"/>
          <w:sz w:val="20"/>
          <w:szCs w:val="20"/>
        </w:rPr>
        <w:t>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Stalno prebivališče / s</w:t>
      </w:r>
      <w:r w:rsidRPr="00276617">
        <w:rPr>
          <w:rFonts w:ascii="Arial" w:hAnsi="Arial" w:cs="Arial"/>
          <w:sz w:val="20"/>
          <w:szCs w:val="20"/>
        </w:rPr>
        <w:t>edež</w:t>
      </w:r>
      <w:r>
        <w:rPr>
          <w:rFonts w:ascii="Arial" w:hAnsi="Arial" w:cs="Arial"/>
          <w:sz w:val="20"/>
          <w:szCs w:val="20"/>
        </w:rPr>
        <w:t>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Zakoniti zastopnik (za pravno osebo):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 / Matična številka: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številka / ID za DDV: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Telefonska številka  oziroma e-naslov: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Številka TRR z navedbo banke pri kateri je račun odprt: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Default="00356711" w:rsidP="00356711">
      <w:pPr>
        <w:spacing w:after="0" w:line="240" w:lineRule="auto"/>
        <w:ind w:right="-427"/>
        <w:rPr>
          <w:rFonts w:ascii="Arial" w:hAnsi="Arial" w:cs="Arial"/>
          <w:b/>
        </w:rPr>
      </w:pPr>
    </w:p>
    <w:p w:rsidR="00356711" w:rsidRDefault="00356711" w:rsidP="00356711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 w:rsidRPr="00AA10AE">
        <w:rPr>
          <w:rFonts w:ascii="Arial" w:hAnsi="Arial" w:cs="Arial"/>
          <w:b/>
        </w:rPr>
        <w:t>dajem ponudbo za nakup naslednj</w:t>
      </w:r>
      <w:r>
        <w:rPr>
          <w:rFonts w:ascii="Arial" w:hAnsi="Arial" w:cs="Arial"/>
          <w:b/>
        </w:rPr>
        <w:t>ih nepremičnin:</w:t>
      </w:r>
      <w:r w:rsidRPr="00AA10AE">
        <w:rPr>
          <w:rFonts w:ascii="Arial" w:hAnsi="Arial" w:cs="Arial"/>
          <w:b/>
        </w:rPr>
        <w:t xml:space="preserve"> </w:t>
      </w:r>
    </w:p>
    <w:p w:rsidR="0048195F" w:rsidRPr="00AA10AE" w:rsidRDefault="0048195F" w:rsidP="00356711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</w:p>
    <w:p w:rsidR="0048195F" w:rsidRPr="0048195F" w:rsidRDefault="0048195F" w:rsidP="0048195F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  <w:r w:rsidRPr="0048195F">
        <w:rPr>
          <w:rFonts w:ascii="Arial" w:eastAsia="Times New Roman" w:hAnsi="Arial" w:cs="Arial"/>
          <w:sz w:val="20"/>
          <w:szCs w:val="20"/>
        </w:rPr>
        <w:t>-</w:t>
      </w:r>
      <w:r w:rsidRPr="0048195F">
        <w:rPr>
          <w:rFonts w:ascii="Arial" w:eastAsia="Times New Roman" w:hAnsi="Arial" w:cs="Arial"/>
          <w:sz w:val="20"/>
          <w:szCs w:val="20"/>
        </w:rPr>
        <w:tab/>
        <w:t xml:space="preserve">nepremičnina katastrska občina 2274 Anhovo parcela 118, </w:t>
      </w:r>
      <w:r w:rsidRPr="0048195F">
        <w:rPr>
          <w:rFonts w:ascii="Arial" w:eastAsiaTheme="minorHAnsi" w:hAnsi="Arial" w:cs="Arial"/>
          <w:sz w:val="20"/>
          <w:szCs w:val="20"/>
          <w:lang w:eastAsia="en-US"/>
        </w:rPr>
        <w:t xml:space="preserve">ID znak: parcela 2274 118, v izmeri 622 </w:t>
      </w:r>
      <w:r w:rsidRPr="0048195F">
        <w:rPr>
          <w:rFonts w:ascii="Arial" w:eastAsia="Times New Roman" w:hAnsi="Arial" w:cs="Arial"/>
          <w:sz w:val="20"/>
          <w:szCs w:val="20"/>
        </w:rPr>
        <w:t>m</w:t>
      </w:r>
      <w:r w:rsidRPr="0048195F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 w:rsidRPr="0048195F">
        <w:rPr>
          <w:rFonts w:ascii="Arial" w:eastAsia="Times New Roman" w:hAnsi="Arial" w:cs="Arial"/>
          <w:sz w:val="20"/>
          <w:szCs w:val="20"/>
        </w:rPr>
        <w:t>,</w:t>
      </w:r>
    </w:p>
    <w:p w:rsidR="0048195F" w:rsidRPr="0048195F" w:rsidRDefault="0048195F" w:rsidP="0048195F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48195F">
        <w:rPr>
          <w:rFonts w:ascii="Arial" w:eastAsia="Times New Roman" w:hAnsi="Arial" w:cs="Arial"/>
          <w:sz w:val="20"/>
          <w:szCs w:val="20"/>
        </w:rPr>
        <w:t>-</w:t>
      </w:r>
      <w:r w:rsidRPr="0048195F">
        <w:rPr>
          <w:rFonts w:ascii="Arial" w:eastAsia="Times New Roman" w:hAnsi="Arial" w:cs="Arial"/>
          <w:color w:val="FF0000"/>
          <w:sz w:val="20"/>
          <w:szCs w:val="20"/>
        </w:rPr>
        <w:tab/>
      </w:r>
      <w:r w:rsidRPr="0048195F">
        <w:rPr>
          <w:rFonts w:ascii="Arial" w:eastAsia="Times New Roman" w:hAnsi="Arial" w:cs="Arial"/>
          <w:sz w:val="20"/>
          <w:szCs w:val="20"/>
        </w:rPr>
        <w:t>nepremičnina katastrska občina 2274 Anhovo parcela 119,</w:t>
      </w:r>
      <w:r w:rsidRPr="0048195F">
        <w:rPr>
          <w:rFonts w:ascii="Arial" w:eastAsiaTheme="minorHAnsi" w:hAnsi="Arial" w:cs="Arial"/>
          <w:sz w:val="20"/>
          <w:szCs w:val="20"/>
          <w:lang w:eastAsia="en-US"/>
        </w:rPr>
        <w:t xml:space="preserve"> ID znak: parcela 2274 119, v izmeri</w:t>
      </w:r>
      <w:r w:rsidRPr="0048195F">
        <w:rPr>
          <w:rFonts w:ascii="Arial" w:eastAsiaTheme="minorHAnsi" w:hAnsi="Arial" w:cs="Arial"/>
          <w:color w:val="FF0000"/>
          <w:sz w:val="20"/>
          <w:szCs w:val="20"/>
          <w:lang w:eastAsia="en-US"/>
        </w:rPr>
        <w:t xml:space="preserve"> </w:t>
      </w:r>
      <w:r w:rsidRPr="0048195F">
        <w:rPr>
          <w:rFonts w:ascii="Arial" w:eastAsiaTheme="minorHAnsi" w:hAnsi="Arial" w:cs="Arial"/>
          <w:sz w:val="20"/>
          <w:szCs w:val="20"/>
          <w:lang w:eastAsia="en-US"/>
        </w:rPr>
        <w:t xml:space="preserve">662 </w:t>
      </w:r>
      <w:r w:rsidRPr="0048195F">
        <w:rPr>
          <w:rFonts w:ascii="Arial" w:eastAsia="Times New Roman" w:hAnsi="Arial" w:cs="Arial"/>
          <w:sz w:val="20"/>
          <w:szCs w:val="20"/>
        </w:rPr>
        <w:t>m</w:t>
      </w:r>
      <w:r w:rsidRPr="0048195F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 w:rsidRPr="0048195F">
        <w:rPr>
          <w:rFonts w:ascii="Arial" w:eastAsia="Times New Roman" w:hAnsi="Arial" w:cs="Arial"/>
          <w:sz w:val="20"/>
          <w:szCs w:val="20"/>
        </w:rPr>
        <w:t>,</w:t>
      </w:r>
    </w:p>
    <w:p w:rsidR="0048195F" w:rsidRPr="0048195F" w:rsidRDefault="0048195F" w:rsidP="0048195F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48195F">
        <w:rPr>
          <w:rFonts w:ascii="Arial" w:eastAsia="Times New Roman" w:hAnsi="Arial" w:cs="Arial"/>
          <w:sz w:val="20"/>
          <w:szCs w:val="20"/>
        </w:rPr>
        <w:t>-</w:t>
      </w:r>
      <w:r w:rsidRPr="0048195F">
        <w:rPr>
          <w:rFonts w:ascii="Arial" w:eastAsia="Times New Roman" w:hAnsi="Arial" w:cs="Arial"/>
          <w:sz w:val="20"/>
          <w:szCs w:val="20"/>
        </w:rPr>
        <w:tab/>
        <w:t>nepremičnina katastrska občina 2274 Anhovo parcela 490,</w:t>
      </w:r>
      <w:r w:rsidRPr="0048195F">
        <w:rPr>
          <w:rFonts w:ascii="Arial" w:eastAsiaTheme="minorHAnsi" w:hAnsi="Arial" w:cs="Arial"/>
          <w:sz w:val="20"/>
          <w:szCs w:val="20"/>
          <w:lang w:eastAsia="en-US"/>
        </w:rPr>
        <w:t xml:space="preserve"> ID znak: parcela 2274 490, v izmeri</w:t>
      </w:r>
      <w:r w:rsidRPr="0048195F">
        <w:rPr>
          <w:rFonts w:ascii="Arial" w:eastAsiaTheme="minorHAnsi" w:hAnsi="Arial" w:cs="Arial"/>
          <w:color w:val="FF0000"/>
          <w:sz w:val="20"/>
          <w:szCs w:val="20"/>
          <w:lang w:eastAsia="en-US"/>
        </w:rPr>
        <w:t xml:space="preserve"> </w:t>
      </w:r>
      <w:r w:rsidRPr="0048195F">
        <w:rPr>
          <w:rFonts w:ascii="Arial" w:eastAsiaTheme="minorHAnsi" w:hAnsi="Arial" w:cs="Arial"/>
          <w:sz w:val="20"/>
          <w:szCs w:val="20"/>
          <w:lang w:eastAsia="en-US"/>
        </w:rPr>
        <w:t xml:space="preserve">270 </w:t>
      </w:r>
      <w:r w:rsidRPr="0048195F">
        <w:rPr>
          <w:rFonts w:ascii="Arial" w:eastAsia="Times New Roman" w:hAnsi="Arial" w:cs="Arial"/>
          <w:sz w:val="20"/>
          <w:szCs w:val="20"/>
        </w:rPr>
        <w:t>m</w:t>
      </w:r>
      <w:r w:rsidRPr="0048195F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 w:rsidRPr="0048195F">
        <w:rPr>
          <w:rFonts w:ascii="Arial" w:eastAsia="Times New Roman" w:hAnsi="Arial" w:cs="Arial"/>
          <w:sz w:val="20"/>
          <w:szCs w:val="20"/>
        </w:rPr>
        <w:t>,</w:t>
      </w:r>
    </w:p>
    <w:p w:rsidR="0048195F" w:rsidRPr="0048195F" w:rsidRDefault="0048195F" w:rsidP="0048195F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48195F">
        <w:rPr>
          <w:rFonts w:ascii="Arial" w:eastAsia="Times New Roman" w:hAnsi="Arial" w:cs="Arial"/>
          <w:sz w:val="20"/>
          <w:szCs w:val="20"/>
        </w:rPr>
        <w:t>-</w:t>
      </w:r>
      <w:r w:rsidRPr="0048195F">
        <w:rPr>
          <w:rFonts w:ascii="Arial" w:eastAsia="Times New Roman" w:hAnsi="Arial" w:cs="Arial"/>
          <w:sz w:val="20"/>
          <w:szCs w:val="20"/>
        </w:rPr>
        <w:tab/>
        <w:t>nepremičnina katastrska občina 2274 Anhovo parcela 492,</w:t>
      </w:r>
      <w:r w:rsidRPr="0048195F">
        <w:rPr>
          <w:rFonts w:ascii="Arial" w:eastAsiaTheme="minorHAnsi" w:hAnsi="Arial" w:cs="Arial"/>
          <w:sz w:val="20"/>
          <w:szCs w:val="20"/>
          <w:lang w:eastAsia="en-US"/>
        </w:rPr>
        <w:t xml:space="preserve"> ID znak: parcela 2274 492, v izmeri</w:t>
      </w:r>
      <w:r w:rsidRPr="0048195F">
        <w:rPr>
          <w:rFonts w:ascii="Arial" w:eastAsiaTheme="minorHAnsi" w:hAnsi="Arial" w:cs="Arial"/>
          <w:color w:val="FF0000"/>
          <w:sz w:val="20"/>
          <w:szCs w:val="20"/>
          <w:lang w:eastAsia="en-US"/>
        </w:rPr>
        <w:t xml:space="preserve"> </w:t>
      </w:r>
      <w:r w:rsidRPr="0048195F">
        <w:rPr>
          <w:rFonts w:ascii="Arial" w:eastAsiaTheme="minorHAnsi" w:hAnsi="Arial" w:cs="Arial"/>
          <w:sz w:val="20"/>
          <w:szCs w:val="20"/>
          <w:lang w:eastAsia="en-US"/>
        </w:rPr>
        <w:t xml:space="preserve">263 </w:t>
      </w:r>
      <w:r w:rsidRPr="0048195F">
        <w:rPr>
          <w:rFonts w:ascii="Arial" w:eastAsia="Times New Roman" w:hAnsi="Arial" w:cs="Arial"/>
          <w:sz w:val="20"/>
          <w:szCs w:val="20"/>
        </w:rPr>
        <w:t>m</w:t>
      </w:r>
      <w:r w:rsidRPr="0048195F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 w:rsidRPr="0048195F">
        <w:rPr>
          <w:rFonts w:ascii="Arial" w:eastAsia="Times New Roman" w:hAnsi="Arial" w:cs="Arial"/>
          <w:sz w:val="20"/>
          <w:szCs w:val="20"/>
        </w:rPr>
        <w:t>,</w:t>
      </w:r>
    </w:p>
    <w:p w:rsidR="0048195F" w:rsidRPr="0048195F" w:rsidRDefault="0048195F" w:rsidP="0048195F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  <w:r w:rsidRPr="0048195F">
        <w:rPr>
          <w:rFonts w:ascii="Arial" w:eastAsia="Times New Roman" w:hAnsi="Arial" w:cs="Arial"/>
          <w:sz w:val="20"/>
          <w:szCs w:val="20"/>
        </w:rPr>
        <w:t>-</w:t>
      </w:r>
      <w:r w:rsidRPr="0048195F">
        <w:rPr>
          <w:rFonts w:ascii="Arial" w:eastAsia="Times New Roman" w:hAnsi="Arial" w:cs="Arial"/>
          <w:sz w:val="20"/>
          <w:szCs w:val="20"/>
        </w:rPr>
        <w:tab/>
        <w:t>nepremičnina katastrska občina 2274 Anhovo parcela 494/6,</w:t>
      </w:r>
      <w:r w:rsidRPr="0048195F">
        <w:rPr>
          <w:rFonts w:ascii="Arial" w:eastAsiaTheme="minorHAnsi" w:hAnsi="Arial" w:cs="Arial"/>
          <w:sz w:val="20"/>
          <w:szCs w:val="20"/>
          <w:lang w:eastAsia="en-US"/>
        </w:rPr>
        <w:t xml:space="preserve"> ID znak: parcela 2274 494/6, v izmeri 477 </w:t>
      </w:r>
      <w:r w:rsidRPr="0048195F">
        <w:rPr>
          <w:rFonts w:ascii="Arial" w:eastAsia="Times New Roman" w:hAnsi="Arial" w:cs="Arial"/>
          <w:sz w:val="20"/>
          <w:szCs w:val="20"/>
        </w:rPr>
        <w:t>m</w:t>
      </w:r>
      <w:r w:rsidRPr="0048195F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 w:rsidRPr="0048195F">
        <w:rPr>
          <w:rFonts w:ascii="Arial" w:eastAsia="Times New Roman" w:hAnsi="Arial" w:cs="Arial"/>
          <w:sz w:val="20"/>
          <w:szCs w:val="20"/>
        </w:rPr>
        <w:t xml:space="preserve">, </w:t>
      </w:r>
    </w:p>
    <w:p w:rsidR="0048195F" w:rsidRPr="0048195F" w:rsidRDefault="0048195F" w:rsidP="0048195F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48195F">
        <w:rPr>
          <w:rFonts w:ascii="Arial" w:eastAsia="Times New Roman" w:hAnsi="Arial" w:cs="Arial"/>
          <w:sz w:val="20"/>
          <w:szCs w:val="20"/>
        </w:rPr>
        <w:t>-</w:t>
      </w:r>
      <w:r w:rsidRPr="0048195F">
        <w:rPr>
          <w:rFonts w:ascii="Arial" w:eastAsia="Times New Roman" w:hAnsi="Arial" w:cs="Arial"/>
          <w:sz w:val="20"/>
          <w:szCs w:val="20"/>
        </w:rPr>
        <w:tab/>
        <w:t>nepremičnina katastrska občina 2274 Anhovo parcela 494/12,</w:t>
      </w:r>
      <w:r w:rsidRPr="0048195F">
        <w:rPr>
          <w:rFonts w:ascii="Arial" w:eastAsiaTheme="minorHAnsi" w:hAnsi="Arial" w:cs="Arial"/>
          <w:sz w:val="20"/>
          <w:szCs w:val="20"/>
          <w:lang w:eastAsia="en-US"/>
        </w:rPr>
        <w:t xml:space="preserve"> ID znak: parcela 2274 494/12, v izmeri 454 </w:t>
      </w:r>
      <w:r w:rsidRPr="0048195F">
        <w:rPr>
          <w:rFonts w:ascii="Arial" w:eastAsia="Times New Roman" w:hAnsi="Arial" w:cs="Arial"/>
          <w:sz w:val="20"/>
          <w:szCs w:val="20"/>
        </w:rPr>
        <w:t>m</w:t>
      </w:r>
      <w:r w:rsidRPr="0048195F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 w:rsidRPr="0048195F">
        <w:rPr>
          <w:rFonts w:ascii="Arial" w:eastAsia="Times New Roman" w:hAnsi="Arial" w:cs="Arial"/>
          <w:sz w:val="20"/>
          <w:szCs w:val="20"/>
        </w:rPr>
        <w:t>,</w:t>
      </w:r>
    </w:p>
    <w:p w:rsidR="0048195F" w:rsidRPr="0048195F" w:rsidRDefault="0048195F" w:rsidP="0048195F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48195F">
        <w:rPr>
          <w:rFonts w:ascii="Arial" w:eastAsia="Times New Roman" w:hAnsi="Arial" w:cs="Arial"/>
          <w:sz w:val="20"/>
          <w:szCs w:val="20"/>
        </w:rPr>
        <w:t>-</w:t>
      </w:r>
      <w:r w:rsidRPr="0048195F">
        <w:rPr>
          <w:rFonts w:ascii="Arial" w:eastAsia="Times New Roman" w:hAnsi="Arial" w:cs="Arial"/>
          <w:sz w:val="20"/>
          <w:szCs w:val="20"/>
        </w:rPr>
        <w:tab/>
        <w:t>nepremičnina katastrska občina 2274 Anhovo parcela 494/17,</w:t>
      </w:r>
      <w:r w:rsidRPr="0048195F">
        <w:rPr>
          <w:rFonts w:ascii="Arial" w:eastAsiaTheme="minorHAnsi" w:hAnsi="Arial" w:cs="Arial"/>
          <w:sz w:val="20"/>
          <w:szCs w:val="20"/>
          <w:lang w:eastAsia="en-US"/>
        </w:rPr>
        <w:t xml:space="preserve"> ID znak: parcela 2274 494/17, v izmeri</w:t>
      </w:r>
      <w:r w:rsidRPr="0048195F">
        <w:rPr>
          <w:rFonts w:ascii="Arial" w:eastAsiaTheme="minorHAnsi" w:hAnsi="Arial" w:cs="Arial"/>
          <w:color w:val="FF0000"/>
          <w:sz w:val="20"/>
          <w:szCs w:val="20"/>
          <w:lang w:eastAsia="en-US"/>
        </w:rPr>
        <w:t xml:space="preserve"> </w:t>
      </w:r>
      <w:r w:rsidRPr="0048195F">
        <w:rPr>
          <w:rFonts w:ascii="Arial" w:eastAsiaTheme="minorHAnsi" w:hAnsi="Arial" w:cs="Arial"/>
          <w:sz w:val="20"/>
          <w:szCs w:val="20"/>
          <w:lang w:eastAsia="en-US"/>
        </w:rPr>
        <w:t xml:space="preserve">94 </w:t>
      </w:r>
      <w:r w:rsidRPr="0048195F">
        <w:rPr>
          <w:rFonts w:ascii="Arial" w:eastAsia="Times New Roman" w:hAnsi="Arial" w:cs="Arial"/>
          <w:sz w:val="20"/>
          <w:szCs w:val="20"/>
        </w:rPr>
        <w:t>m</w:t>
      </w:r>
      <w:r w:rsidRPr="0048195F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 w:rsidRPr="0048195F">
        <w:rPr>
          <w:rFonts w:ascii="Arial" w:eastAsia="Times New Roman" w:hAnsi="Arial" w:cs="Arial"/>
          <w:sz w:val="20"/>
          <w:szCs w:val="20"/>
        </w:rPr>
        <w:t>,</w:t>
      </w:r>
    </w:p>
    <w:p w:rsidR="0048195F" w:rsidRPr="0048195F" w:rsidRDefault="0048195F" w:rsidP="0048195F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48195F">
        <w:rPr>
          <w:rFonts w:ascii="Arial" w:eastAsia="Times New Roman" w:hAnsi="Arial" w:cs="Arial"/>
          <w:sz w:val="20"/>
          <w:szCs w:val="20"/>
        </w:rPr>
        <w:t>-</w:t>
      </w:r>
      <w:r w:rsidRPr="0048195F">
        <w:rPr>
          <w:rFonts w:ascii="Arial" w:eastAsia="Times New Roman" w:hAnsi="Arial" w:cs="Arial"/>
          <w:sz w:val="20"/>
          <w:szCs w:val="20"/>
        </w:rPr>
        <w:tab/>
        <w:t>nepremičnina katastrska občina 2274 Anhovo parcela 494/18,</w:t>
      </w:r>
      <w:r w:rsidRPr="0048195F">
        <w:rPr>
          <w:rFonts w:ascii="Arial" w:eastAsiaTheme="minorHAnsi" w:hAnsi="Arial" w:cs="Arial"/>
          <w:sz w:val="20"/>
          <w:szCs w:val="20"/>
          <w:lang w:eastAsia="en-US"/>
        </w:rPr>
        <w:t xml:space="preserve"> ID znak: parcela 2274 494/18, v izmeri 41 </w:t>
      </w:r>
      <w:r w:rsidRPr="0048195F">
        <w:rPr>
          <w:rFonts w:ascii="Arial" w:eastAsia="Times New Roman" w:hAnsi="Arial" w:cs="Arial"/>
          <w:sz w:val="20"/>
          <w:szCs w:val="20"/>
        </w:rPr>
        <w:t>m</w:t>
      </w:r>
      <w:r w:rsidRPr="0048195F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 w:rsidRPr="0048195F">
        <w:rPr>
          <w:rFonts w:ascii="Arial" w:eastAsia="Times New Roman" w:hAnsi="Arial" w:cs="Arial"/>
          <w:sz w:val="20"/>
          <w:szCs w:val="20"/>
        </w:rPr>
        <w:t>,</w:t>
      </w:r>
    </w:p>
    <w:p w:rsidR="0048195F" w:rsidRPr="0048195F" w:rsidRDefault="0048195F" w:rsidP="0048195F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48195F">
        <w:rPr>
          <w:rFonts w:ascii="Arial" w:eastAsia="Times New Roman" w:hAnsi="Arial" w:cs="Arial"/>
          <w:sz w:val="20"/>
          <w:szCs w:val="20"/>
        </w:rPr>
        <w:t>-</w:t>
      </w:r>
      <w:r w:rsidRPr="0048195F">
        <w:rPr>
          <w:rFonts w:ascii="Arial" w:eastAsia="Times New Roman" w:hAnsi="Arial" w:cs="Arial"/>
          <w:sz w:val="20"/>
          <w:szCs w:val="20"/>
        </w:rPr>
        <w:tab/>
        <w:t>nepremičnina katastrska občina 2274 Anhovo parcela 494/19,</w:t>
      </w:r>
      <w:r w:rsidRPr="0048195F">
        <w:rPr>
          <w:rFonts w:ascii="Arial" w:eastAsiaTheme="minorHAnsi" w:hAnsi="Arial" w:cs="Arial"/>
          <w:sz w:val="20"/>
          <w:szCs w:val="20"/>
          <w:lang w:eastAsia="en-US"/>
        </w:rPr>
        <w:t xml:space="preserve"> ID znak: parcela 2274 494/19, v izmeri</w:t>
      </w:r>
      <w:r w:rsidRPr="0048195F">
        <w:rPr>
          <w:rFonts w:ascii="Arial" w:eastAsiaTheme="minorHAnsi" w:hAnsi="Arial" w:cs="Arial"/>
          <w:color w:val="FF0000"/>
          <w:sz w:val="20"/>
          <w:szCs w:val="20"/>
          <w:lang w:eastAsia="en-US"/>
        </w:rPr>
        <w:t xml:space="preserve"> </w:t>
      </w:r>
      <w:r w:rsidRPr="0048195F">
        <w:rPr>
          <w:rFonts w:ascii="Arial" w:eastAsiaTheme="minorHAnsi" w:hAnsi="Arial" w:cs="Arial"/>
          <w:sz w:val="20"/>
          <w:szCs w:val="20"/>
          <w:lang w:eastAsia="en-US"/>
        </w:rPr>
        <w:t xml:space="preserve">107 </w:t>
      </w:r>
      <w:r w:rsidRPr="0048195F">
        <w:rPr>
          <w:rFonts w:ascii="Arial" w:eastAsia="Times New Roman" w:hAnsi="Arial" w:cs="Arial"/>
          <w:sz w:val="20"/>
          <w:szCs w:val="20"/>
        </w:rPr>
        <w:t>m</w:t>
      </w:r>
      <w:r w:rsidRPr="0048195F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 w:rsidRPr="0048195F">
        <w:rPr>
          <w:rFonts w:ascii="Arial" w:eastAsia="Times New Roman" w:hAnsi="Arial" w:cs="Arial"/>
          <w:sz w:val="20"/>
          <w:szCs w:val="20"/>
        </w:rPr>
        <w:t>,</w:t>
      </w:r>
    </w:p>
    <w:p w:rsidR="0048195F" w:rsidRPr="0048195F" w:rsidRDefault="0048195F" w:rsidP="0048195F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48195F">
        <w:rPr>
          <w:rFonts w:ascii="Arial" w:eastAsia="Times New Roman" w:hAnsi="Arial" w:cs="Arial"/>
          <w:sz w:val="20"/>
          <w:szCs w:val="20"/>
        </w:rPr>
        <w:t>-</w:t>
      </w:r>
      <w:r w:rsidRPr="0048195F">
        <w:rPr>
          <w:rFonts w:ascii="Arial" w:eastAsia="Times New Roman" w:hAnsi="Arial" w:cs="Arial"/>
          <w:sz w:val="20"/>
          <w:szCs w:val="20"/>
        </w:rPr>
        <w:tab/>
        <w:t>nepremičnina katastrska občina 2274 Anhovo parcela 495,</w:t>
      </w:r>
      <w:r w:rsidRPr="0048195F">
        <w:rPr>
          <w:rFonts w:ascii="Arial" w:eastAsiaTheme="minorHAnsi" w:hAnsi="Arial" w:cs="Arial"/>
          <w:sz w:val="20"/>
          <w:szCs w:val="20"/>
          <w:lang w:eastAsia="en-US"/>
        </w:rPr>
        <w:t xml:space="preserve"> ID znak: parcela 2274 495, v izmeri</w:t>
      </w:r>
      <w:r w:rsidRPr="0048195F">
        <w:rPr>
          <w:rFonts w:ascii="Arial" w:eastAsiaTheme="minorHAnsi" w:hAnsi="Arial" w:cs="Arial"/>
          <w:color w:val="FF0000"/>
          <w:sz w:val="20"/>
          <w:szCs w:val="20"/>
          <w:lang w:eastAsia="en-US"/>
        </w:rPr>
        <w:t xml:space="preserve"> </w:t>
      </w:r>
      <w:r w:rsidRPr="0048195F">
        <w:rPr>
          <w:rFonts w:ascii="Arial" w:eastAsiaTheme="minorHAnsi" w:hAnsi="Arial" w:cs="Arial"/>
          <w:sz w:val="20"/>
          <w:szCs w:val="20"/>
          <w:lang w:eastAsia="en-US"/>
        </w:rPr>
        <w:t xml:space="preserve">919 </w:t>
      </w:r>
      <w:r w:rsidRPr="0048195F">
        <w:rPr>
          <w:rFonts w:ascii="Arial" w:eastAsia="Times New Roman" w:hAnsi="Arial" w:cs="Arial"/>
          <w:sz w:val="20"/>
          <w:szCs w:val="20"/>
        </w:rPr>
        <w:t>m</w:t>
      </w:r>
      <w:r w:rsidRPr="0048195F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 w:rsidRPr="0048195F">
        <w:rPr>
          <w:rFonts w:ascii="Arial" w:eastAsia="Times New Roman" w:hAnsi="Arial" w:cs="Arial"/>
          <w:sz w:val="20"/>
          <w:szCs w:val="20"/>
        </w:rPr>
        <w:t>,</w:t>
      </w:r>
    </w:p>
    <w:p w:rsidR="0048195F" w:rsidRPr="0048195F" w:rsidRDefault="0048195F" w:rsidP="0048195F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48195F">
        <w:rPr>
          <w:rFonts w:ascii="Arial" w:eastAsia="Times New Roman" w:hAnsi="Arial" w:cs="Arial"/>
          <w:sz w:val="20"/>
          <w:szCs w:val="20"/>
        </w:rPr>
        <w:t>-</w:t>
      </w:r>
      <w:r w:rsidRPr="0048195F">
        <w:rPr>
          <w:rFonts w:ascii="Arial" w:eastAsia="Times New Roman" w:hAnsi="Arial" w:cs="Arial"/>
          <w:sz w:val="20"/>
          <w:szCs w:val="20"/>
        </w:rPr>
        <w:tab/>
        <w:t>nepremičnina katastrska občina 2274 Anhovo parcela 496/7,</w:t>
      </w:r>
      <w:r w:rsidRPr="0048195F">
        <w:rPr>
          <w:rFonts w:ascii="Arial" w:eastAsiaTheme="minorHAnsi" w:hAnsi="Arial" w:cs="Arial"/>
          <w:sz w:val="20"/>
          <w:szCs w:val="20"/>
          <w:lang w:eastAsia="en-US"/>
        </w:rPr>
        <w:t xml:space="preserve"> ID znak: parcela 2274 496/7, v izmeri 14 </w:t>
      </w:r>
      <w:r w:rsidRPr="0048195F">
        <w:rPr>
          <w:rFonts w:ascii="Arial" w:eastAsia="Times New Roman" w:hAnsi="Arial" w:cs="Arial"/>
          <w:sz w:val="20"/>
          <w:szCs w:val="20"/>
        </w:rPr>
        <w:t>m</w:t>
      </w:r>
      <w:r w:rsidRPr="0048195F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 w:rsidRPr="0048195F">
        <w:rPr>
          <w:rFonts w:ascii="Arial" w:eastAsia="Times New Roman" w:hAnsi="Arial" w:cs="Arial"/>
          <w:sz w:val="20"/>
          <w:szCs w:val="20"/>
        </w:rPr>
        <w:t>,</w:t>
      </w:r>
    </w:p>
    <w:p w:rsidR="0048195F" w:rsidRPr="0048195F" w:rsidRDefault="0048195F" w:rsidP="0048195F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48195F">
        <w:rPr>
          <w:rFonts w:ascii="Arial" w:eastAsia="Times New Roman" w:hAnsi="Arial" w:cs="Arial"/>
          <w:sz w:val="20"/>
          <w:szCs w:val="20"/>
        </w:rPr>
        <w:t>-</w:t>
      </w:r>
      <w:r w:rsidRPr="0048195F">
        <w:rPr>
          <w:rFonts w:ascii="Arial" w:eastAsia="Times New Roman" w:hAnsi="Arial" w:cs="Arial"/>
          <w:sz w:val="20"/>
          <w:szCs w:val="20"/>
        </w:rPr>
        <w:tab/>
        <w:t>nepremičnina katastrska občina 2274 Anhovo parcela 496/10,</w:t>
      </w:r>
      <w:r w:rsidRPr="0048195F">
        <w:rPr>
          <w:rFonts w:ascii="Arial" w:eastAsiaTheme="minorHAnsi" w:hAnsi="Arial" w:cs="Arial"/>
          <w:sz w:val="20"/>
          <w:szCs w:val="20"/>
          <w:lang w:eastAsia="en-US"/>
        </w:rPr>
        <w:t xml:space="preserve"> ID znak: parcela 2274 496/10, v izmeri 20 </w:t>
      </w:r>
      <w:r w:rsidRPr="0048195F">
        <w:rPr>
          <w:rFonts w:ascii="Arial" w:eastAsia="Times New Roman" w:hAnsi="Arial" w:cs="Arial"/>
          <w:sz w:val="20"/>
          <w:szCs w:val="20"/>
        </w:rPr>
        <w:t>m</w:t>
      </w:r>
      <w:r w:rsidRPr="0048195F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 w:rsidRPr="0048195F">
        <w:rPr>
          <w:rFonts w:ascii="Arial" w:eastAsia="Times New Roman" w:hAnsi="Arial" w:cs="Arial"/>
          <w:sz w:val="20"/>
          <w:szCs w:val="20"/>
        </w:rPr>
        <w:t>,</w:t>
      </w:r>
    </w:p>
    <w:p w:rsidR="0048195F" w:rsidRPr="0048195F" w:rsidRDefault="0048195F" w:rsidP="0048195F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48195F">
        <w:rPr>
          <w:rFonts w:ascii="Arial" w:eastAsia="Times New Roman" w:hAnsi="Arial" w:cs="Arial"/>
          <w:sz w:val="20"/>
          <w:szCs w:val="20"/>
        </w:rPr>
        <w:t>-</w:t>
      </w:r>
      <w:r w:rsidRPr="0048195F">
        <w:rPr>
          <w:rFonts w:ascii="Arial" w:eastAsia="Times New Roman" w:hAnsi="Arial" w:cs="Arial"/>
          <w:sz w:val="20"/>
          <w:szCs w:val="20"/>
        </w:rPr>
        <w:tab/>
        <w:t>nepremičnina katastrska občina 2274 Anhovo parcela 496/11,</w:t>
      </w:r>
      <w:r w:rsidRPr="0048195F">
        <w:rPr>
          <w:rFonts w:ascii="Arial" w:eastAsiaTheme="minorHAnsi" w:hAnsi="Arial" w:cs="Arial"/>
          <w:sz w:val="20"/>
          <w:szCs w:val="20"/>
          <w:lang w:eastAsia="en-US"/>
        </w:rPr>
        <w:t xml:space="preserve"> ID znak: parcela 2274 496/11, v izmeri 80 </w:t>
      </w:r>
      <w:r w:rsidRPr="0048195F">
        <w:rPr>
          <w:rFonts w:ascii="Arial" w:eastAsia="Times New Roman" w:hAnsi="Arial" w:cs="Arial"/>
          <w:sz w:val="20"/>
          <w:szCs w:val="20"/>
        </w:rPr>
        <w:t>m</w:t>
      </w:r>
      <w:r w:rsidRPr="0048195F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>
        <w:rPr>
          <w:rFonts w:ascii="Arial" w:eastAsia="Times New Roman" w:hAnsi="Arial" w:cs="Arial"/>
          <w:sz w:val="20"/>
          <w:szCs w:val="20"/>
        </w:rPr>
        <w:t xml:space="preserve"> in</w:t>
      </w:r>
    </w:p>
    <w:p w:rsidR="0048195F" w:rsidRPr="0048195F" w:rsidRDefault="0048195F" w:rsidP="0048195F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48195F">
        <w:rPr>
          <w:rFonts w:ascii="Arial" w:eastAsia="Times New Roman" w:hAnsi="Arial" w:cs="Arial"/>
          <w:sz w:val="20"/>
          <w:szCs w:val="20"/>
        </w:rPr>
        <w:t>-</w:t>
      </w:r>
      <w:r w:rsidRPr="0048195F">
        <w:rPr>
          <w:rFonts w:ascii="Arial" w:eastAsia="Times New Roman" w:hAnsi="Arial" w:cs="Arial"/>
          <w:sz w:val="20"/>
          <w:szCs w:val="20"/>
        </w:rPr>
        <w:tab/>
        <w:t>nepremičnina katastrska občina 2274 Anhovo parcela 496/12,</w:t>
      </w:r>
      <w:r w:rsidRPr="0048195F">
        <w:rPr>
          <w:rFonts w:ascii="Arial" w:eastAsiaTheme="minorHAnsi" w:hAnsi="Arial" w:cs="Arial"/>
          <w:sz w:val="20"/>
          <w:szCs w:val="20"/>
          <w:lang w:eastAsia="en-US"/>
        </w:rPr>
        <w:t xml:space="preserve"> ID znak: parcela 2274 496/12, v izmeri</w:t>
      </w:r>
      <w:r w:rsidRPr="0048195F">
        <w:rPr>
          <w:rFonts w:ascii="Arial" w:eastAsiaTheme="minorHAnsi" w:hAnsi="Arial" w:cs="Arial"/>
          <w:color w:val="FF0000"/>
          <w:sz w:val="20"/>
          <w:szCs w:val="20"/>
          <w:lang w:eastAsia="en-US"/>
        </w:rPr>
        <w:t xml:space="preserve"> </w:t>
      </w:r>
      <w:r w:rsidRPr="0048195F">
        <w:rPr>
          <w:rFonts w:ascii="Arial" w:eastAsiaTheme="minorHAnsi" w:hAnsi="Arial" w:cs="Arial"/>
          <w:sz w:val="20"/>
          <w:szCs w:val="20"/>
          <w:lang w:eastAsia="en-US"/>
        </w:rPr>
        <w:t xml:space="preserve">30 </w:t>
      </w:r>
      <w:r w:rsidRPr="0048195F">
        <w:rPr>
          <w:rFonts w:ascii="Arial" w:eastAsia="Times New Roman" w:hAnsi="Arial" w:cs="Arial"/>
          <w:sz w:val="20"/>
          <w:szCs w:val="20"/>
        </w:rPr>
        <w:t>m</w:t>
      </w:r>
      <w:r w:rsidRPr="0048195F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356711" w:rsidRDefault="00356711" w:rsidP="00356711">
      <w:pPr>
        <w:spacing w:after="0"/>
        <w:rPr>
          <w:rFonts w:ascii="Arial" w:hAnsi="Arial" w:cs="Arial"/>
          <w:b/>
          <w:sz w:val="20"/>
          <w:szCs w:val="20"/>
        </w:rPr>
      </w:pPr>
    </w:p>
    <w:p w:rsidR="00356711" w:rsidRPr="00C10D70" w:rsidRDefault="0048195F" w:rsidP="00C10D7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0D70">
        <w:rPr>
          <w:rFonts w:ascii="Arial" w:hAnsi="Arial" w:cs="Arial"/>
          <w:sz w:val="20"/>
          <w:szCs w:val="20"/>
        </w:rPr>
        <w:t xml:space="preserve">Občina Kanal ob Soči </w:t>
      </w:r>
      <w:r w:rsidR="00C10D70" w:rsidRPr="00C10D70">
        <w:rPr>
          <w:rFonts w:ascii="Arial" w:hAnsi="Arial" w:cs="Arial"/>
          <w:sz w:val="20"/>
          <w:szCs w:val="20"/>
        </w:rPr>
        <w:t xml:space="preserve">je lastnica predmetnih </w:t>
      </w:r>
      <w:r w:rsidRPr="00C10D70">
        <w:rPr>
          <w:rFonts w:ascii="Arial" w:hAnsi="Arial" w:cs="Arial"/>
          <w:sz w:val="20"/>
          <w:szCs w:val="20"/>
        </w:rPr>
        <w:t xml:space="preserve">nepremičnin </w:t>
      </w:r>
      <w:r w:rsidR="00C10D70" w:rsidRPr="00C10D70">
        <w:rPr>
          <w:rFonts w:ascii="Arial" w:hAnsi="Arial" w:cs="Arial"/>
          <w:sz w:val="20"/>
          <w:szCs w:val="20"/>
        </w:rPr>
        <w:t>v</w:t>
      </w:r>
      <w:r w:rsidRPr="00C10D70">
        <w:rPr>
          <w:rFonts w:ascii="Arial" w:hAnsi="Arial" w:cs="Arial"/>
          <w:sz w:val="20"/>
          <w:szCs w:val="20"/>
        </w:rPr>
        <w:t xml:space="preserve"> delež</w:t>
      </w:r>
      <w:r w:rsidR="00C10D70" w:rsidRPr="00C10D70">
        <w:rPr>
          <w:rFonts w:ascii="Arial" w:hAnsi="Arial" w:cs="Arial"/>
          <w:sz w:val="20"/>
          <w:szCs w:val="20"/>
        </w:rPr>
        <w:t>u</w:t>
      </w:r>
      <w:r w:rsidRPr="00C10D70">
        <w:rPr>
          <w:rFonts w:ascii="Arial" w:hAnsi="Arial" w:cs="Arial"/>
          <w:sz w:val="20"/>
          <w:szCs w:val="20"/>
        </w:rPr>
        <w:t xml:space="preserve"> do 9/100.</w:t>
      </w:r>
      <w:r w:rsidR="00C10D70" w:rsidRPr="00C10D70">
        <w:rPr>
          <w:rFonts w:ascii="Arial" w:hAnsi="Arial" w:cs="Arial"/>
          <w:sz w:val="20"/>
          <w:szCs w:val="20"/>
        </w:rPr>
        <w:t xml:space="preserve"> </w:t>
      </w:r>
    </w:p>
    <w:p w:rsidR="0048195F" w:rsidRDefault="0048195F" w:rsidP="00356711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Default="00356711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Ponudbena cena za nepremičnin</w:t>
      </w:r>
      <w:r w:rsidR="0048195F">
        <w:rPr>
          <w:rFonts w:ascii="Arial" w:eastAsia="Times New Roman" w:hAnsi="Arial" w:cs="Arial"/>
          <w:sz w:val="20"/>
          <w:szCs w:val="20"/>
        </w:rPr>
        <w:t>e</w:t>
      </w:r>
      <w:r>
        <w:rPr>
          <w:rFonts w:ascii="Arial" w:eastAsia="Times New Roman" w:hAnsi="Arial" w:cs="Arial"/>
          <w:sz w:val="20"/>
          <w:szCs w:val="20"/>
        </w:rPr>
        <w:t xml:space="preserve"> skupaj :   _________________  EUR.</w:t>
      </w:r>
    </w:p>
    <w:p w:rsidR="00356711" w:rsidRDefault="00356711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1867FF" w:rsidRPr="00FD6F2A" w:rsidRDefault="00356711" w:rsidP="001867F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Ponudb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o dajem v</w:t>
      </w:r>
      <w:r w:rsidRPr="007F2022">
        <w:rPr>
          <w:rFonts w:ascii="Arial" w:hAnsi="Arial" w:cs="Arial"/>
          <w:sz w:val="20"/>
          <w:szCs w:val="20"/>
        </w:rPr>
        <w:t xml:space="preserve"> skladu s pogoji</w:t>
      </w:r>
      <w:r>
        <w:rPr>
          <w:rFonts w:ascii="Arial" w:hAnsi="Arial" w:cs="Arial"/>
          <w:sz w:val="20"/>
          <w:szCs w:val="20"/>
        </w:rPr>
        <w:t>, objavljenimi v Nameri o sklenitvi neposredne pogodbe o razpolaganju  z nepremičnim premoženje</w:t>
      </w:r>
      <w:r w:rsidR="0048195F">
        <w:rPr>
          <w:rFonts w:ascii="Arial" w:hAnsi="Arial" w:cs="Arial"/>
          <w:sz w:val="20"/>
          <w:szCs w:val="20"/>
        </w:rPr>
        <w:t xml:space="preserve">m v lasti Občine Kanal ob Soči </w:t>
      </w:r>
      <w:r w:rsidR="00262CC6">
        <w:rPr>
          <w:rFonts w:ascii="Arial" w:hAnsi="Arial" w:cs="Arial"/>
          <w:sz w:val="20"/>
          <w:szCs w:val="20"/>
        </w:rPr>
        <w:t xml:space="preserve">- prodaja stavbnih zemljišč </w:t>
      </w:r>
      <w:r>
        <w:rPr>
          <w:rFonts w:ascii="Arial" w:hAnsi="Arial" w:cs="Arial"/>
          <w:sz w:val="20"/>
          <w:szCs w:val="20"/>
        </w:rPr>
        <w:t xml:space="preserve">št. </w:t>
      </w:r>
      <w:r w:rsidR="001867FF">
        <w:rPr>
          <w:rFonts w:ascii="Arial" w:eastAsia="Times New Roman" w:hAnsi="Arial" w:cs="Arial"/>
          <w:sz w:val="20"/>
          <w:szCs w:val="20"/>
        </w:rPr>
        <w:t>478-00</w:t>
      </w:r>
      <w:r w:rsidR="0048195F">
        <w:rPr>
          <w:rFonts w:ascii="Arial" w:eastAsia="Times New Roman" w:hAnsi="Arial" w:cs="Arial"/>
          <w:sz w:val="20"/>
          <w:szCs w:val="20"/>
        </w:rPr>
        <w:t>44</w:t>
      </w:r>
      <w:r w:rsidR="001867FF">
        <w:rPr>
          <w:rFonts w:ascii="Arial" w:eastAsia="Times New Roman" w:hAnsi="Arial" w:cs="Arial"/>
          <w:sz w:val="20"/>
          <w:szCs w:val="20"/>
        </w:rPr>
        <w:t>/202</w:t>
      </w:r>
      <w:r w:rsidR="0048195F">
        <w:rPr>
          <w:rFonts w:ascii="Arial" w:eastAsia="Times New Roman" w:hAnsi="Arial" w:cs="Arial"/>
          <w:sz w:val="20"/>
          <w:szCs w:val="20"/>
        </w:rPr>
        <w:t xml:space="preserve">4-12 </w:t>
      </w:r>
      <w:r>
        <w:rPr>
          <w:rFonts w:ascii="Arial" w:hAnsi="Arial" w:cs="Arial"/>
          <w:sz w:val="20"/>
          <w:szCs w:val="20"/>
        </w:rPr>
        <w:t xml:space="preserve">z dne </w:t>
      </w:r>
      <w:r w:rsidR="001867FF">
        <w:rPr>
          <w:rFonts w:ascii="Arial" w:eastAsia="Times New Roman" w:hAnsi="Arial" w:cs="Arial"/>
          <w:sz w:val="20"/>
          <w:szCs w:val="20"/>
        </w:rPr>
        <w:t>7.</w:t>
      </w:r>
      <w:r w:rsidR="0048195F">
        <w:rPr>
          <w:rFonts w:ascii="Arial" w:eastAsia="Times New Roman" w:hAnsi="Arial" w:cs="Arial"/>
          <w:sz w:val="20"/>
          <w:szCs w:val="20"/>
        </w:rPr>
        <w:t>8</w:t>
      </w:r>
      <w:r w:rsidR="001867FF">
        <w:rPr>
          <w:rFonts w:ascii="Arial" w:eastAsia="Times New Roman" w:hAnsi="Arial" w:cs="Arial"/>
          <w:sz w:val="20"/>
          <w:szCs w:val="20"/>
        </w:rPr>
        <w:t>.202</w:t>
      </w:r>
      <w:r w:rsidR="0048195F">
        <w:rPr>
          <w:rFonts w:ascii="Arial" w:eastAsia="Times New Roman" w:hAnsi="Arial" w:cs="Arial"/>
          <w:sz w:val="20"/>
          <w:szCs w:val="20"/>
        </w:rPr>
        <w:t>5</w:t>
      </w:r>
      <w:r w:rsidR="001867FF">
        <w:rPr>
          <w:rFonts w:ascii="Arial" w:eastAsia="Times New Roman" w:hAnsi="Arial" w:cs="Arial"/>
          <w:sz w:val="20"/>
          <w:szCs w:val="20"/>
        </w:rPr>
        <w:t>.</w:t>
      </w:r>
    </w:p>
    <w:p w:rsidR="00356711" w:rsidRDefault="00356711" w:rsidP="00356711">
      <w:pPr>
        <w:rPr>
          <w:rFonts w:ascii="Arial" w:hAnsi="Arial" w:cs="Arial"/>
          <w:sz w:val="20"/>
          <w:szCs w:val="20"/>
        </w:rPr>
      </w:pPr>
    </w:p>
    <w:p w:rsidR="00356711" w:rsidRPr="00665CF2" w:rsidRDefault="00356711" w:rsidP="0035671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 in datum:</w:t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  <w:t>Podpis</w:t>
      </w:r>
    </w:p>
    <w:p w:rsidR="00356711" w:rsidRPr="00665CF2" w:rsidRDefault="00356711" w:rsidP="00356711">
      <w:pPr>
        <w:rPr>
          <w:rFonts w:ascii="Arial" w:hAnsi="Arial" w:cs="Arial"/>
          <w:sz w:val="20"/>
          <w:szCs w:val="20"/>
        </w:rPr>
      </w:pPr>
      <w:r w:rsidRPr="00665CF2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</w:t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</w:t>
      </w:r>
    </w:p>
    <w:p w:rsidR="00356711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356711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356711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356711" w:rsidRPr="00B663E3" w:rsidRDefault="00356711" w:rsidP="00356711">
      <w:pPr>
        <w:spacing w:after="0"/>
        <w:rPr>
          <w:rFonts w:ascii="Arial" w:hAnsi="Arial" w:cs="Arial"/>
          <w:sz w:val="20"/>
          <w:szCs w:val="20"/>
        </w:rPr>
      </w:pPr>
      <w:r w:rsidRPr="00B663E3">
        <w:rPr>
          <w:rFonts w:ascii="Arial" w:hAnsi="Arial" w:cs="Arial"/>
          <w:sz w:val="20"/>
          <w:szCs w:val="20"/>
        </w:rPr>
        <w:t>Priloge:</w:t>
      </w:r>
    </w:p>
    <w:p w:rsidR="00356711" w:rsidRPr="00B24557" w:rsidRDefault="00356711" w:rsidP="00356711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fotokopija</w:t>
      </w:r>
      <w:r w:rsidRPr="00CB5247">
        <w:rPr>
          <w:rFonts w:ascii="Arial" w:hAnsi="Arial" w:cs="Arial"/>
          <w:sz w:val="20"/>
          <w:szCs w:val="20"/>
        </w:rPr>
        <w:t xml:space="preserve"> ose</w:t>
      </w:r>
      <w:r>
        <w:rPr>
          <w:rFonts w:ascii="Arial" w:hAnsi="Arial" w:cs="Arial"/>
          <w:sz w:val="20"/>
          <w:szCs w:val="20"/>
        </w:rPr>
        <w:t>bnega dokumenta (fizične osebe),</w:t>
      </w:r>
    </w:p>
    <w:p w:rsidR="00356711" w:rsidRPr="00CC4C6A" w:rsidRDefault="00356711" w:rsidP="00356711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dokazilo o plačilu varščine</w:t>
      </w:r>
      <w:r w:rsidRPr="00B24557">
        <w:rPr>
          <w:rFonts w:ascii="Arial" w:hAnsi="Arial" w:cs="Arial"/>
          <w:color w:val="4D5156"/>
          <w:sz w:val="21"/>
          <w:szCs w:val="21"/>
        </w:rPr>
        <w:t>.</w:t>
      </w:r>
    </w:p>
    <w:p w:rsidR="003C43C1" w:rsidRDefault="003C43C1"/>
    <w:sectPr w:rsidR="003C4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C24EB"/>
    <w:multiLevelType w:val="hybridMultilevel"/>
    <w:tmpl w:val="70420CAE"/>
    <w:lvl w:ilvl="0" w:tplc="DF405B1A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D36"/>
    <w:rsid w:val="001867FF"/>
    <w:rsid w:val="00262CC6"/>
    <w:rsid w:val="00356711"/>
    <w:rsid w:val="003C43C1"/>
    <w:rsid w:val="0048195F"/>
    <w:rsid w:val="008C495F"/>
    <w:rsid w:val="00AD7D36"/>
    <w:rsid w:val="00C1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0B655"/>
  <w15:chartTrackingRefBased/>
  <w15:docId w15:val="{44669626-A04F-4C3F-BA84-048A2DD48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56711"/>
    <w:pPr>
      <w:spacing w:after="200" w:line="276" w:lineRule="auto"/>
    </w:pPr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56711"/>
    <w:pPr>
      <w:ind w:left="720"/>
      <w:contextualSpacing/>
    </w:pPr>
    <w:rPr>
      <w:rFonts w:ascii="Calibri" w:eastAsia="Times New Roman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86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867FF"/>
    <w:rPr>
      <w:rFonts w:ascii="Segoe UI" w:eastAsiaTheme="minorEastAsia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Danila Mugerli</dc:creator>
  <cp:keywords/>
  <dc:description/>
  <cp:lastModifiedBy>Anita Pičulin</cp:lastModifiedBy>
  <cp:revision>5</cp:revision>
  <cp:lastPrinted>2022-10-17T11:45:00Z</cp:lastPrinted>
  <dcterms:created xsi:type="dcterms:W3CDTF">2025-08-06T12:55:00Z</dcterms:created>
  <dcterms:modified xsi:type="dcterms:W3CDTF">2025-08-07T09:30:00Z</dcterms:modified>
</cp:coreProperties>
</file>